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B04" w:rsidRDefault="00802B04" w:rsidP="000F1F52">
      <w:pPr>
        <w:pStyle w:val="Default"/>
        <w:rPr>
          <w:rFonts w:ascii="Tahoma" w:hAnsi="Tahoma" w:cs="Tahoma"/>
          <w:color w:val="404040"/>
          <w:sz w:val="22"/>
          <w:szCs w:val="22"/>
        </w:rPr>
      </w:pPr>
    </w:p>
    <w:p w:rsidR="001239D9" w:rsidRPr="003D593B" w:rsidRDefault="001239D9" w:rsidP="001239D9">
      <w:pPr>
        <w:pStyle w:val="Default"/>
        <w:jc w:val="center"/>
        <w:rPr>
          <w:rFonts w:ascii="Tahoma" w:hAnsi="Tahoma" w:cs="Tahoma"/>
          <w:b/>
          <w:color w:val="31849B" w:themeColor="accent5" w:themeShade="BF"/>
          <w:sz w:val="22"/>
          <w:szCs w:val="22"/>
          <w:u w:val="single"/>
        </w:rPr>
      </w:pP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  <w:u w:val="single"/>
        </w:rPr>
        <w:t>ОБЩАЯ ИНФОРМАЦИЯ.</w:t>
      </w:r>
    </w:p>
    <w:p w:rsidR="00802B04" w:rsidRDefault="00802B04" w:rsidP="000F1F52">
      <w:pPr>
        <w:pStyle w:val="Default"/>
        <w:rPr>
          <w:rFonts w:ascii="Tahoma" w:hAnsi="Tahoma" w:cs="Tahoma"/>
          <w:color w:val="404040"/>
          <w:sz w:val="22"/>
          <w:szCs w:val="22"/>
        </w:rPr>
      </w:pPr>
    </w:p>
    <w:p w:rsidR="00EB50E1" w:rsidRPr="003D593B" w:rsidRDefault="00EB50E1" w:rsidP="00EB50E1">
      <w:pPr>
        <w:pStyle w:val="Default"/>
        <w:rPr>
          <w:rFonts w:ascii="Tahoma" w:hAnsi="Tahoma" w:cs="Tahoma"/>
          <w:b/>
          <w:color w:val="31849B" w:themeColor="accent5" w:themeShade="BF"/>
          <w:sz w:val="22"/>
          <w:szCs w:val="22"/>
        </w:rPr>
      </w:pP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ВОЗМОЖНОСТИ:</w:t>
      </w:r>
    </w:p>
    <w:p w:rsidR="00EB50E1" w:rsidRPr="00EB50E1" w:rsidRDefault="00EB50E1" w:rsidP="00EB50E1">
      <w:pPr>
        <w:numPr>
          <w:ilvl w:val="0"/>
          <w:numId w:val="29"/>
        </w:numPr>
        <w:spacing w:after="200" w:line="276" w:lineRule="auto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Работа в дружной слаженной команде</w:t>
      </w:r>
    </w:p>
    <w:p w:rsidR="00EB50E1" w:rsidRPr="00EB50E1" w:rsidRDefault="00EB50E1" w:rsidP="00EB50E1">
      <w:pPr>
        <w:numPr>
          <w:ilvl w:val="0"/>
          <w:numId w:val="29"/>
        </w:numPr>
        <w:spacing w:after="200" w:line="276" w:lineRule="auto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Стабильная оплата труда</w:t>
      </w:r>
    </w:p>
    <w:p w:rsidR="00EB50E1" w:rsidRPr="00EB50E1" w:rsidRDefault="00EB50E1" w:rsidP="00EB50E1">
      <w:pPr>
        <w:numPr>
          <w:ilvl w:val="0"/>
          <w:numId w:val="29"/>
        </w:numPr>
        <w:spacing w:after="200" w:line="276" w:lineRule="auto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Бесплатное проживание и питание в 4-5* отелях Турции</w:t>
      </w:r>
    </w:p>
    <w:p w:rsidR="00EB50E1" w:rsidRPr="00EB50E1" w:rsidRDefault="00EB50E1" w:rsidP="00EB50E1">
      <w:pPr>
        <w:ind w:left="720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Города-участники: </w:t>
      </w:r>
      <w:proofErr w:type="spellStart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Анталия</w:t>
      </w:r>
      <w:proofErr w:type="spellEnd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,</w:t>
      </w: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 </w:t>
      </w:r>
      <w:proofErr w:type="spellStart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Кемер</w:t>
      </w:r>
      <w:proofErr w:type="spellEnd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, Белек, </w:t>
      </w:r>
      <w:proofErr w:type="gramStart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Сиде</w:t>
      </w:r>
      <w:proofErr w:type="gramEnd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, Алания, </w:t>
      </w:r>
      <w:proofErr w:type="spellStart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Бодрум</w:t>
      </w:r>
      <w:proofErr w:type="spellEnd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 и </w:t>
      </w:r>
      <w:proofErr w:type="spellStart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Мармарис</w:t>
      </w:r>
      <w:proofErr w:type="spellEnd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, </w:t>
      </w:r>
      <w:proofErr w:type="spellStart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Фетие</w:t>
      </w:r>
      <w:proofErr w:type="spellEnd"/>
    </w:p>
    <w:p w:rsidR="00EB50E1" w:rsidRPr="00EB50E1" w:rsidRDefault="00EB50E1" w:rsidP="00EB50E1">
      <w:pPr>
        <w:numPr>
          <w:ilvl w:val="0"/>
          <w:numId w:val="29"/>
        </w:numPr>
        <w:spacing w:after="200" w:line="276" w:lineRule="auto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Бесплатный авиа перелёт до Турции и обратно (последнее на усмотрение работодателя)</w:t>
      </w:r>
    </w:p>
    <w:p w:rsidR="00EB50E1" w:rsidRPr="00EB50E1" w:rsidRDefault="00EB50E1" w:rsidP="00EB50E1">
      <w:pPr>
        <w:numPr>
          <w:ilvl w:val="0"/>
          <w:numId w:val="29"/>
        </w:numPr>
        <w:spacing w:after="200" w:line="276" w:lineRule="auto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Продление визы в Турции</w:t>
      </w:r>
    </w:p>
    <w:p w:rsidR="00EB50E1" w:rsidRPr="003D593B" w:rsidRDefault="00EB50E1" w:rsidP="00EB50E1">
      <w:pPr>
        <w:pStyle w:val="Default"/>
        <w:rPr>
          <w:rFonts w:ascii="Tahoma" w:hAnsi="Tahoma" w:cs="Tahoma"/>
          <w:b/>
          <w:color w:val="31849B" w:themeColor="accent5" w:themeShade="BF"/>
          <w:sz w:val="22"/>
          <w:szCs w:val="22"/>
        </w:rPr>
      </w:pP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ВИДЫ КОНТРАКТОВ:</w:t>
      </w:r>
    </w:p>
    <w:p w:rsidR="00EB50E1" w:rsidRPr="00EB50E1" w:rsidRDefault="00EB50E1" w:rsidP="00EB50E1">
      <w:pPr>
        <w:numPr>
          <w:ilvl w:val="0"/>
          <w:numId w:val="30"/>
        </w:numPr>
        <w:spacing w:after="200" w:line="276" w:lineRule="auto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Минимальный контракт 3 месяца (в этом случае билет до Турции оплачивает работодатель, обратно – остаётся на его усмотрение)</w:t>
      </w:r>
    </w:p>
    <w:p w:rsidR="00EB50E1" w:rsidRPr="00EB50E1" w:rsidRDefault="00EB50E1" w:rsidP="00EB50E1">
      <w:pPr>
        <w:numPr>
          <w:ilvl w:val="0"/>
          <w:numId w:val="30"/>
        </w:numPr>
        <w:spacing w:after="200" w:line="276" w:lineRule="auto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Максимальный период контракта 7 месяцев (в этом случае оплату расходов на перелёты в обе стороны берёт на себя работодатель)</w:t>
      </w:r>
    </w:p>
    <w:p w:rsidR="00EB50E1" w:rsidRPr="003D593B" w:rsidRDefault="00EB50E1" w:rsidP="00EB50E1">
      <w:pPr>
        <w:pStyle w:val="Default"/>
        <w:rPr>
          <w:rFonts w:ascii="Tahoma" w:hAnsi="Tahoma" w:cs="Tahoma"/>
          <w:b/>
          <w:color w:val="31849B" w:themeColor="accent5" w:themeShade="BF"/>
          <w:sz w:val="22"/>
          <w:szCs w:val="22"/>
        </w:rPr>
      </w:pP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УЧАСТВУЮТ:</w:t>
      </w:r>
    </w:p>
    <w:p w:rsidR="00EB50E1" w:rsidRPr="00EB50E1" w:rsidRDefault="00EB50E1" w:rsidP="00EB50E1">
      <w:pPr>
        <w:numPr>
          <w:ilvl w:val="0"/>
          <w:numId w:val="31"/>
        </w:numPr>
        <w:autoSpaceDE w:val="0"/>
        <w:autoSpaceDN w:val="0"/>
        <w:adjustRightInd w:val="0"/>
        <w:rPr>
          <w:rFonts w:ascii="Tahoma" w:eastAsia="TimesNewRomanPSMT" w:hAnsi="Tahoma" w:cs="Tahoma"/>
          <w:color w:val="7F7F7F" w:themeColor="text1" w:themeTint="80"/>
          <w:sz w:val="22"/>
          <w:szCs w:val="22"/>
        </w:rPr>
      </w:pPr>
      <w:proofErr w:type="gramStart"/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Лица</w:t>
      </w:r>
      <w:proofErr w:type="gramEnd"/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 xml:space="preserve"> достигшие 18 лет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, </w:t>
      </w:r>
      <w:r w:rsidRPr="003D593B">
        <w:rPr>
          <w:rFonts w:ascii="Tahoma" w:hAnsi="Tahoma" w:cs="Tahoma"/>
          <w:color w:val="7F7F7F" w:themeColor="text1" w:themeTint="80"/>
          <w:sz w:val="22"/>
          <w:szCs w:val="22"/>
          <w:u w:val="single"/>
        </w:rPr>
        <w:t>но не старше 32 лет.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 </w:t>
      </w:r>
    </w:p>
    <w:p w:rsidR="00EB50E1" w:rsidRPr="00EB50E1" w:rsidRDefault="00EB50E1" w:rsidP="00EB50E1">
      <w:pPr>
        <w:autoSpaceDE w:val="0"/>
        <w:autoSpaceDN w:val="0"/>
        <w:adjustRightInd w:val="0"/>
        <w:ind w:left="720"/>
        <w:rPr>
          <w:rFonts w:ascii="Tahoma" w:eastAsia="TimesNewRomanPSMT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На вакансии, танцоров, артистов, </w:t>
      </w:r>
      <w:proofErr w:type="spellStart"/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>хостес</w:t>
      </w:r>
      <w:proofErr w:type="spellEnd"/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 требуются сотрудники в возрасте до 35 лет.</w:t>
      </w:r>
    </w:p>
    <w:p w:rsidR="00EB50E1" w:rsidRPr="00EB50E1" w:rsidRDefault="00EB50E1" w:rsidP="00EB50E1">
      <w:pPr>
        <w:numPr>
          <w:ilvl w:val="0"/>
          <w:numId w:val="31"/>
        </w:numPr>
        <w:autoSpaceDE w:val="0"/>
        <w:autoSpaceDN w:val="0"/>
        <w:adjustRightInd w:val="0"/>
        <w:rPr>
          <w:rFonts w:ascii="Tahoma" w:eastAsia="TimesNewRomanPSMT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>Лица, владеющие иностранным языком (английский, немецкий). Уровень не ниже среднего.</w:t>
      </w:r>
    </w:p>
    <w:p w:rsidR="00EB50E1" w:rsidRPr="00EB50E1" w:rsidRDefault="00EB50E1" w:rsidP="00EB50E1">
      <w:pPr>
        <w:autoSpaceDE w:val="0"/>
        <w:autoSpaceDN w:val="0"/>
        <w:adjustRightInd w:val="0"/>
        <w:ind w:left="720"/>
        <w:rPr>
          <w:rFonts w:ascii="Tahoma" w:eastAsia="TimesNewRomanPSMT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Для танцоров, артистов, </w:t>
      </w:r>
      <w:proofErr w:type="spellStart"/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>хостес</w:t>
      </w:r>
      <w:proofErr w:type="spellEnd"/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 знание иностранного языка не обязательно.</w:t>
      </w:r>
    </w:p>
    <w:p w:rsidR="00EB50E1" w:rsidRPr="00EB50E1" w:rsidRDefault="00EB50E1" w:rsidP="00EB50E1">
      <w:pPr>
        <w:autoSpaceDE w:val="0"/>
        <w:autoSpaceDN w:val="0"/>
        <w:adjustRightInd w:val="0"/>
        <w:ind w:left="720"/>
        <w:rPr>
          <w:rFonts w:ascii="Tahoma" w:eastAsia="TimesNewRomanPSMT" w:hAnsi="Tahoma" w:cs="Tahoma"/>
          <w:b/>
          <w:color w:val="7F7F7F" w:themeColor="text1" w:themeTint="80"/>
          <w:sz w:val="22"/>
          <w:szCs w:val="22"/>
        </w:rPr>
      </w:pP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hAnsi="Tahoma" w:cs="Tahoma"/>
          <w:b/>
          <w:color w:val="31849B" w:themeColor="accent5" w:themeShade="BF"/>
          <w:sz w:val="22"/>
          <w:szCs w:val="22"/>
        </w:rPr>
      </w:pP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 xml:space="preserve">ОБЩИЕ СВЕДЕНИЯ: </w:t>
      </w:r>
    </w:p>
    <w:p w:rsidR="00DF6857" w:rsidRPr="00EB50E1" w:rsidRDefault="00DF6857" w:rsidP="00EB50E1">
      <w:pPr>
        <w:autoSpaceDE w:val="0"/>
        <w:autoSpaceDN w:val="0"/>
        <w:adjustRightInd w:val="0"/>
        <w:rPr>
          <w:rFonts w:ascii="Tahoma" w:hAnsi="Tahoma" w:cs="Tahoma"/>
          <w:b/>
          <w:color w:val="7F7F7F" w:themeColor="text1" w:themeTint="80"/>
          <w:sz w:val="22"/>
          <w:szCs w:val="22"/>
        </w:rPr>
      </w:pPr>
    </w:p>
    <w:p w:rsidR="00EB50E1" w:rsidRPr="00EB50E1" w:rsidRDefault="00EB50E1" w:rsidP="00EB50E1">
      <w:pPr>
        <w:autoSpaceDE w:val="0"/>
        <w:autoSpaceDN w:val="0"/>
        <w:adjustRightInd w:val="0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  <w:u w:val="single"/>
        </w:rPr>
        <w:t>Сроки набора на программу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: январь – май</w:t>
      </w:r>
    </w:p>
    <w:p w:rsidR="00EB50E1" w:rsidRPr="00EB50E1" w:rsidRDefault="00EB50E1" w:rsidP="00EB50E1">
      <w:pPr>
        <w:autoSpaceDE w:val="0"/>
        <w:autoSpaceDN w:val="0"/>
        <w:adjustRightInd w:val="0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  <w:u w:val="single"/>
        </w:rPr>
        <w:t>Сроки выезда в Турцию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: март – май</w:t>
      </w:r>
    </w:p>
    <w:p w:rsidR="00EB50E1" w:rsidRPr="00EB50E1" w:rsidRDefault="00EB50E1" w:rsidP="00EB50E1">
      <w:pPr>
        <w:autoSpaceDE w:val="0"/>
        <w:autoSpaceDN w:val="0"/>
        <w:adjustRightInd w:val="0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Сезон в Турции с апреля по октябрь </w:t>
      </w:r>
    </w:p>
    <w:p w:rsidR="00EB50E1" w:rsidRPr="00EB50E1" w:rsidRDefault="00EB50E1" w:rsidP="00EB50E1">
      <w:pPr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  <w:u w:val="single"/>
        </w:rPr>
        <w:t>Поиск работы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 осуществляется нашей компанией сразу после подписания договора и оплаты. Занимает, в среднем, от 1 дня до 1 месяца.</w:t>
      </w:r>
    </w:p>
    <w:p w:rsidR="00DF6857" w:rsidRDefault="00DF6857" w:rsidP="00EB50E1">
      <w:pPr>
        <w:rPr>
          <w:rFonts w:ascii="Tahoma" w:hAnsi="Tahoma" w:cs="Tahoma"/>
          <w:b/>
          <w:color w:val="7F7F7F" w:themeColor="text1" w:themeTint="80"/>
          <w:sz w:val="22"/>
          <w:szCs w:val="22"/>
        </w:rPr>
      </w:pPr>
    </w:p>
    <w:p w:rsidR="00EB50E1" w:rsidRPr="003D593B" w:rsidRDefault="00EB50E1" w:rsidP="00EB50E1">
      <w:pPr>
        <w:rPr>
          <w:rFonts w:ascii="Tahoma" w:hAnsi="Tahoma" w:cs="Tahoma"/>
          <w:b/>
          <w:color w:val="31849B" w:themeColor="accent5" w:themeShade="BF"/>
          <w:sz w:val="22"/>
          <w:szCs w:val="22"/>
        </w:rPr>
      </w:pP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Стоимость программы 100евро. Сюда входит:</w:t>
      </w:r>
    </w:p>
    <w:p w:rsidR="00EB50E1" w:rsidRPr="00EB50E1" w:rsidRDefault="00EB50E1" w:rsidP="00EB50E1">
      <w:pPr>
        <w:numPr>
          <w:ilvl w:val="0"/>
          <w:numId w:val="31"/>
        </w:numPr>
        <w:spacing w:after="200" w:line="276" w:lineRule="auto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услуги по подбору места работы</w:t>
      </w:r>
    </w:p>
    <w:p w:rsidR="00EB50E1" w:rsidRPr="00EB50E1" w:rsidRDefault="00EB50E1" w:rsidP="00EB50E1">
      <w:pPr>
        <w:numPr>
          <w:ilvl w:val="0"/>
          <w:numId w:val="31"/>
        </w:numPr>
        <w:spacing w:after="200" w:line="276" w:lineRule="auto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содействие в организации переезда</w:t>
      </w: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 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в Турцию </w:t>
      </w:r>
    </w:p>
    <w:p w:rsidR="00EB50E1" w:rsidRPr="00EB50E1" w:rsidRDefault="00EB50E1" w:rsidP="00EB50E1">
      <w:pPr>
        <w:numPr>
          <w:ilvl w:val="0"/>
          <w:numId w:val="31"/>
        </w:numPr>
        <w:spacing w:after="200" w:line="276" w:lineRule="auto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информационный пакет</w:t>
      </w:r>
    </w:p>
    <w:p w:rsidR="00EB50E1" w:rsidRPr="00EB50E1" w:rsidRDefault="00EB50E1" w:rsidP="00EB50E1">
      <w:pPr>
        <w:numPr>
          <w:ilvl w:val="0"/>
          <w:numId w:val="31"/>
        </w:numPr>
        <w:spacing w:after="200" w:line="276" w:lineRule="auto"/>
        <w:rPr>
          <w:rFonts w:ascii="Tahoma" w:hAnsi="Tahoma" w:cs="Tahoma"/>
          <w:b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кураторство в Турции</w:t>
      </w:r>
    </w:p>
    <w:p w:rsidR="00EB50E1" w:rsidRPr="003D593B" w:rsidRDefault="00EB50E1" w:rsidP="00EB50E1">
      <w:pPr>
        <w:rPr>
          <w:rFonts w:ascii="Tahoma" w:hAnsi="Tahoma" w:cs="Tahoma"/>
          <w:b/>
          <w:color w:val="31849B" w:themeColor="accent5" w:themeShade="BF"/>
          <w:sz w:val="22"/>
          <w:szCs w:val="22"/>
        </w:rPr>
      </w:pP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 xml:space="preserve">ВНИМАНИЕ! Виза оплачивается отдельно (20$). </w:t>
      </w:r>
    </w:p>
    <w:p w:rsidR="00EB50E1" w:rsidRPr="00EB50E1" w:rsidRDefault="00EB50E1" w:rsidP="00EB50E1">
      <w:pPr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lastRenderedPageBreak/>
        <w:t>Организация программы происходит без посредников, напрямую. Отсюда низкие цены и высокие гарантии для наших участников.</w:t>
      </w:r>
    </w:p>
    <w:p w:rsidR="00DF6857" w:rsidRPr="003D593B" w:rsidRDefault="00DF6857" w:rsidP="00EB50E1">
      <w:pPr>
        <w:rPr>
          <w:rFonts w:ascii="Tahoma" w:hAnsi="Tahoma" w:cs="Tahoma"/>
          <w:b/>
          <w:color w:val="31849B" w:themeColor="accent5" w:themeShade="BF"/>
          <w:sz w:val="22"/>
          <w:szCs w:val="22"/>
        </w:rPr>
      </w:pPr>
    </w:p>
    <w:p w:rsidR="00EB50E1" w:rsidRPr="003D593B" w:rsidRDefault="00EB50E1" w:rsidP="00EB50E1">
      <w:pPr>
        <w:rPr>
          <w:rFonts w:ascii="Tahoma" w:hAnsi="Tahoma" w:cs="Tahoma"/>
          <w:b/>
          <w:color w:val="31849B" w:themeColor="accent5" w:themeShade="BF"/>
          <w:sz w:val="22"/>
          <w:szCs w:val="22"/>
        </w:rPr>
      </w:pP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ВАКАНСИИ И ЗАРАБОТНАЯ ПЛАТА:</w:t>
      </w: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</w:pPr>
    </w:p>
    <w:p w:rsidR="00EB50E1" w:rsidRPr="00EB50E1" w:rsidRDefault="00EB50E1" w:rsidP="00EB50E1">
      <w:pPr>
        <w:autoSpaceDE w:val="0"/>
        <w:autoSpaceDN w:val="0"/>
        <w:adjustRightInd w:val="0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3D593B"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  <w:t>Массажист (</w:t>
      </w: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заработная плата 450$+%)</w:t>
      </w:r>
      <w:r w:rsidRPr="00EB50E1">
        <w:rPr>
          <w:rFonts w:ascii="Tahoma" w:hAnsi="Tahoma" w:cs="Tahoma"/>
          <w:b/>
          <w:bCs/>
          <w:color w:val="7F7F7F" w:themeColor="text1" w:themeTint="80"/>
          <w:sz w:val="22"/>
          <w:szCs w:val="22"/>
        </w:rPr>
        <w:t xml:space="preserve"> 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–Требуются только квалифицированные массажисты, т.е. с профильным образованием.</w:t>
      </w:r>
    </w:p>
    <w:p w:rsidR="00EB50E1" w:rsidRDefault="00EB50E1" w:rsidP="00EB50E1">
      <w:pPr>
        <w:autoSpaceDE w:val="0"/>
        <w:autoSpaceDN w:val="0"/>
        <w:adjustRightInd w:val="0"/>
        <w:rPr>
          <w:rFonts w:ascii="Tahoma" w:hAnsi="Tahoma" w:cs="Tahoma"/>
          <w:b/>
          <w:bCs/>
          <w:color w:val="7F7F7F" w:themeColor="text1" w:themeTint="80"/>
          <w:sz w:val="22"/>
          <w:szCs w:val="22"/>
        </w:rPr>
      </w:pPr>
    </w:p>
    <w:p w:rsidR="00EB50E1" w:rsidRPr="00EB50E1" w:rsidRDefault="00EB50E1" w:rsidP="00EB50E1">
      <w:pPr>
        <w:autoSpaceDE w:val="0"/>
        <w:autoSpaceDN w:val="0"/>
        <w:adjustRightInd w:val="0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3D593B"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  <w:t xml:space="preserve">Танцоры </w:t>
      </w: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(заработная плата 450$ и более)</w:t>
      </w:r>
      <w:r w:rsidRPr="00EB50E1">
        <w:rPr>
          <w:rFonts w:ascii="Tahoma" w:hAnsi="Tahoma" w:cs="Tahoma"/>
          <w:b/>
          <w:bCs/>
          <w:color w:val="7F7F7F" w:themeColor="text1" w:themeTint="80"/>
          <w:sz w:val="22"/>
          <w:szCs w:val="22"/>
        </w:rPr>
        <w:t xml:space="preserve"> 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– заработная плата зависит от Вашей квалификации и режима работы. </w:t>
      </w: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</w:pPr>
    </w:p>
    <w:p w:rsidR="003D593B" w:rsidRDefault="00EB50E1" w:rsidP="00EB50E1">
      <w:pPr>
        <w:autoSpaceDE w:val="0"/>
        <w:autoSpaceDN w:val="0"/>
        <w:adjustRightInd w:val="0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3D593B"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  <w:t xml:space="preserve">Аниматор </w:t>
      </w: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(заработная плата 300$ и более)</w:t>
      </w:r>
      <w:r w:rsidRPr="00EB50E1">
        <w:rPr>
          <w:rFonts w:ascii="Tahoma" w:hAnsi="Tahoma" w:cs="Tahoma"/>
          <w:b/>
          <w:color w:val="7F7F7F" w:themeColor="text1" w:themeTint="80"/>
          <w:sz w:val="22"/>
          <w:szCs w:val="22"/>
        </w:rPr>
        <w:t xml:space="preserve"> </w:t>
      </w:r>
      <w:r w:rsidRPr="00EB50E1">
        <w:rPr>
          <w:rFonts w:ascii="Tahoma" w:hAnsi="Tahoma" w:cs="Tahoma"/>
          <w:b/>
          <w:bCs/>
          <w:color w:val="7F7F7F" w:themeColor="text1" w:themeTint="80"/>
          <w:sz w:val="22"/>
          <w:szCs w:val="22"/>
        </w:rPr>
        <w:t xml:space="preserve"> </w:t>
      </w:r>
    </w:p>
    <w:p w:rsidR="003D593B" w:rsidRPr="003D593B" w:rsidRDefault="003D593B" w:rsidP="00EB50E1">
      <w:pPr>
        <w:autoSpaceDE w:val="0"/>
        <w:autoSpaceDN w:val="0"/>
        <w:adjustRightInd w:val="0"/>
        <w:rPr>
          <w:rFonts w:ascii="Tahoma" w:hAnsi="Tahoma" w:cs="Tahoma"/>
          <w:b/>
          <w:color w:val="7F7F7F" w:themeColor="text1" w:themeTint="80"/>
          <w:sz w:val="22"/>
          <w:szCs w:val="22"/>
          <w:u w:val="single"/>
        </w:rPr>
      </w:pPr>
      <w:r w:rsidRPr="003D593B">
        <w:rPr>
          <w:rFonts w:ascii="Tahoma" w:hAnsi="Tahoma" w:cs="Tahoma"/>
          <w:b/>
          <w:color w:val="7F7F7F" w:themeColor="text1" w:themeTint="80"/>
          <w:sz w:val="22"/>
          <w:szCs w:val="22"/>
          <w:u w:val="single"/>
        </w:rPr>
        <w:t>О</w:t>
      </w:r>
      <w:r w:rsidR="00EB50E1" w:rsidRPr="003D593B">
        <w:rPr>
          <w:rFonts w:ascii="Tahoma" w:hAnsi="Tahoma" w:cs="Tahoma"/>
          <w:b/>
          <w:color w:val="7F7F7F" w:themeColor="text1" w:themeTint="80"/>
          <w:sz w:val="22"/>
          <w:szCs w:val="22"/>
          <w:u w:val="single"/>
        </w:rPr>
        <w:t>бязанности</w:t>
      </w:r>
      <w:r w:rsidRPr="003D593B">
        <w:rPr>
          <w:rFonts w:ascii="Tahoma" w:hAnsi="Tahoma" w:cs="Tahoma"/>
          <w:b/>
          <w:color w:val="7F7F7F" w:themeColor="text1" w:themeTint="80"/>
          <w:sz w:val="22"/>
          <w:szCs w:val="22"/>
          <w:u w:val="single"/>
        </w:rPr>
        <w:t xml:space="preserve">: </w:t>
      </w:r>
      <w:r w:rsidR="00EB50E1" w:rsidRPr="003D593B">
        <w:rPr>
          <w:rFonts w:ascii="Tahoma" w:hAnsi="Tahoma" w:cs="Tahoma"/>
          <w:b/>
          <w:color w:val="7F7F7F" w:themeColor="text1" w:themeTint="80"/>
          <w:sz w:val="22"/>
          <w:szCs w:val="22"/>
          <w:u w:val="single"/>
        </w:rPr>
        <w:t xml:space="preserve"> </w:t>
      </w:r>
    </w:p>
    <w:p w:rsidR="003D593B" w:rsidRDefault="00EB50E1" w:rsidP="00EB50E1">
      <w:pPr>
        <w:autoSpaceDE w:val="0"/>
        <w:autoSpaceDN w:val="0"/>
        <w:adjustRightInd w:val="0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организация досуга отдыхающих: подвижные игры</w:t>
      </w: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 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на открытом воздухе в течение дня, проведение интересных конкурсов, вечеринок различного рода, шоу</w:t>
      </w: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 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и вечерних дискотек. </w:t>
      </w: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hAnsi="Tahoma" w:cs="Tahoma"/>
          <w:i/>
          <w:color w:val="7F7F7F" w:themeColor="text1" w:themeTint="80"/>
          <w:sz w:val="22"/>
          <w:szCs w:val="22"/>
        </w:rPr>
      </w:pPr>
      <w:r w:rsidRPr="003D593B">
        <w:rPr>
          <w:rFonts w:ascii="Tahoma" w:hAnsi="Tahoma" w:cs="Tahoma"/>
          <w:i/>
          <w:color w:val="7F7F7F" w:themeColor="text1" w:themeTint="80"/>
          <w:sz w:val="22"/>
          <w:szCs w:val="22"/>
        </w:rPr>
        <w:t>Если Вас назначили шефом команды аниматоров, то отель платит повышенную</w:t>
      </w:r>
      <w:r w:rsidRPr="003D593B">
        <w:rPr>
          <w:rFonts w:ascii="Tahoma" w:eastAsia="TimesNewRomanPSMT" w:hAnsi="Tahoma" w:cs="Tahoma"/>
          <w:i/>
          <w:color w:val="7F7F7F" w:themeColor="text1" w:themeTint="80"/>
          <w:sz w:val="22"/>
          <w:szCs w:val="22"/>
        </w:rPr>
        <w:t xml:space="preserve"> </w:t>
      </w:r>
      <w:r w:rsidRPr="003D593B">
        <w:rPr>
          <w:rFonts w:ascii="Tahoma" w:hAnsi="Tahoma" w:cs="Tahoma"/>
          <w:i/>
          <w:color w:val="7F7F7F" w:themeColor="text1" w:themeTint="80"/>
          <w:sz w:val="22"/>
          <w:szCs w:val="22"/>
        </w:rPr>
        <w:t>зарплату, в каждом</w:t>
      </w:r>
      <w:r w:rsidRPr="003D593B">
        <w:rPr>
          <w:rFonts w:ascii="Tahoma" w:eastAsia="TimesNewRomanPSMT" w:hAnsi="Tahoma" w:cs="Tahoma"/>
          <w:i/>
          <w:color w:val="7F7F7F" w:themeColor="text1" w:themeTint="80"/>
          <w:sz w:val="22"/>
          <w:szCs w:val="22"/>
        </w:rPr>
        <w:t xml:space="preserve"> </w:t>
      </w:r>
      <w:r w:rsidRPr="003D593B">
        <w:rPr>
          <w:rFonts w:ascii="Tahoma" w:hAnsi="Tahoma" w:cs="Tahoma"/>
          <w:i/>
          <w:color w:val="7F7F7F" w:themeColor="text1" w:themeTint="80"/>
          <w:sz w:val="22"/>
          <w:szCs w:val="22"/>
        </w:rPr>
        <w:t>конкретном случае размер оплаты обсуждается индивидуально.</w:t>
      </w: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</w:pPr>
    </w:p>
    <w:p w:rsidR="00EB50E1" w:rsidRPr="00EB50E1" w:rsidRDefault="00EB50E1" w:rsidP="00EB50E1">
      <w:pPr>
        <w:autoSpaceDE w:val="0"/>
        <w:autoSpaceDN w:val="0"/>
        <w:adjustRightInd w:val="0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3D593B"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  <w:t xml:space="preserve">Детский аниматор </w:t>
      </w: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(заработная плата 300$ и более)</w:t>
      </w:r>
      <w:r w:rsidRPr="00EB50E1">
        <w:rPr>
          <w:rFonts w:ascii="Tahoma" w:hAnsi="Tahoma" w:cs="Tahoma"/>
          <w:b/>
          <w:bCs/>
          <w:color w:val="7F7F7F" w:themeColor="text1" w:themeTint="80"/>
          <w:sz w:val="22"/>
          <w:szCs w:val="22"/>
        </w:rPr>
        <w:t xml:space="preserve"> 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занимается с детьми от 4 лет до 12 лет. Это может быть все что угодно: от</w:t>
      </w: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 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подвижных игр на открытом воздухе (волейбол, футбол, баскетбол, бадминтон, теннис, </w:t>
      </w:r>
      <w:proofErr w:type="spellStart"/>
      <w:proofErr w:type="gramStart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пинг</w:t>
      </w:r>
      <w:proofErr w:type="spellEnd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 - </w:t>
      </w:r>
      <w:proofErr w:type="spellStart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понг</w:t>
      </w:r>
      <w:proofErr w:type="spellEnd"/>
      <w:proofErr w:type="gramEnd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), до</w:t>
      </w: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 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проведения всевозможных конкурсов, занятий рисованием, лепки, рукоделием и т.д.</w:t>
      </w: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</w:pPr>
    </w:p>
    <w:p w:rsidR="00EB50E1" w:rsidRPr="00EB50E1" w:rsidRDefault="00EB50E1" w:rsidP="00EB50E1">
      <w:pPr>
        <w:autoSpaceDE w:val="0"/>
        <w:autoSpaceDN w:val="0"/>
        <w:adjustRightInd w:val="0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3D593B"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  <w:t xml:space="preserve">Спортивный </w:t>
      </w: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аниматор</w:t>
      </w:r>
      <w:r w:rsidRPr="003D593B">
        <w:rPr>
          <w:rFonts w:ascii="Tahoma" w:hAnsi="Tahoma" w:cs="Tahoma"/>
          <w:color w:val="31849B" w:themeColor="accent5" w:themeShade="BF"/>
          <w:sz w:val="22"/>
          <w:szCs w:val="22"/>
        </w:rPr>
        <w:t xml:space="preserve"> </w:t>
      </w: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(заработная плата 300$ и более)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 проводит соревнования по таким видам спорта как мини - футбол, мини - </w:t>
      </w:r>
      <w:proofErr w:type="spellStart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дарц</w:t>
      </w:r>
      <w:proofErr w:type="spellEnd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,</w:t>
      </w: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 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мини - баскетбол, мини - волейбол и т.д.</w:t>
      </w: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eastAsia="TimesNewRomanPSMT" w:hAnsi="Tahoma" w:cs="Tahoma"/>
          <w:b/>
          <w:color w:val="31849B" w:themeColor="accent5" w:themeShade="BF"/>
          <w:sz w:val="22"/>
          <w:szCs w:val="22"/>
        </w:rPr>
      </w:pP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hAnsi="Tahoma" w:cs="Tahoma"/>
          <w:i/>
          <w:color w:val="31849B" w:themeColor="accent5" w:themeShade="BF"/>
          <w:sz w:val="22"/>
          <w:szCs w:val="22"/>
        </w:rPr>
      </w:pPr>
      <w:r w:rsidRPr="003D593B">
        <w:rPr>
          <w:rFonts w:ascii="Tahoma" w:eastAsia="TimesNewRomanPSMT" w:hAnsi="Tahoma" w:cs="Tahoma"/>
          <w:b/>
          <w:i/>
          <w:color w:val="31849B" w:themeColor="accent5" w:themeShade="BF"/>
          <w:sz w:val="22"/>
          <w:szCs w:val="22"/>
        </w:rPr>
        <w:t>Обращаем ваше внимание!</w:t>
      </w:r>
    </w:p>
    <w:p w:rsidR="00EB50E1" w:rsidRPr="00EB50E1" w:rsidRDefault="00EB50E1" w:rsidP="00EB50E1">
      <w:pPr>
        <w:autoSpaceDE w:val="0"/>
        <w:autoSpaceDN w:val="0"/>
        <w:adjustRightInd w:val="0"/>
        <w:rPr>
          <w:rFonts w:ascii="Tahoma" w:eastAsia="TimesNewRomanPSMT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>Работодатели в Турции, так же, как и работодатели в России и других странах, устанавливают определенные правила для работников. Вы должны быть готовы добросовестно выполнять Ваши обязанности.</w:t>
      </w:r>
    </w:p>
    <w:p w:rsidR="00EB50E1" w:rsidRPr="00EB50E1" w:rsidRDefault="00EB50E1" w:rsidP="00EB50E1">
      <w:pPr>
        <w:autoSpaceDE w:val="0"/>
        <w:autoSpaceDN w:val="0"/>
        <w:adjustRightInd w:val="0"/>
        <w:rPr>
          <w:rFonts w:ascii="Tahoma" w:eastAsia="TimesNewRomanPSMT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>Мы ничем не сможем Вам помочь, если Вас уволят за прогулы или другие серьезные нарушения.</w:t>
      </w: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hAnsi="Tahoma" w:cs="Tahoma"/>
          <w:b/>
          <w:color w:val="31849B" w:themeColor="accent5" w:themeShade="BF"/>
          <w:sz w:val="22"/>
          <w:szCs w:val="22"/>
        </w:rPr>
      </w:pP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hAnsi="Tahoma" w:cs="Tahoma"/>
          <w:b/>
          <w:color w:val="31849B" w:themeColor="accent5" w:themeShade="BF"/>
          <w:sz w:val="22"/>
          <w:szCs w:val="22"/>
        </w:rPr>
      </w:pP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УСЛОВИЯ ТРУДА:</w:t>
      </w:r>
    </w:p>
    <w:p w:rsidR="00EB50E1" w:rsidRDefault="00EB50E1" w:rsidP="00EB50E1">
      <w:pPr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дружная команда от 6 до 30 человек</w:t>
      </w:r>
    </w:p>
    <w:p w:rsidR="00EB50E1" w:rsidRPr="00EB50E1" w:rsidRDefault="00EB50E1" w:rsidP="00EB50E1">
      <w:pPr>
        <w:rPr>
          <w:rFonts w:ascii="Tahoma" w:hAnsi="Tahoma" w:cs="Tahoma"/>
          <w:color w:val="7F7F7F" w:themeColor="text1" w:themeTint="80"/>
          <w:sz w:val="22"/>
          <w:szCs w:val="22"/>
        </w:rPr>
      </w:pPr>
    </w:p>
    <w:p w:rsidR="00EB50E1" w:rsidRPr="00EB50E1" w:rsidRDefault="00EB50E1" w:rsidP="00EB50E1">
      <w:pPr>
        <w:autoSpaceDE w:val="0"/>
        <w:autoSpaceDN w:val="0"/>
        <w:adjustRightInd w:val="0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Продолжительность рабочего дня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 в среднем составляет 8-9 часов. Предоставляется 1 выходной в неделю.</w:t>
      </w:r>
    </w:p>
    <w:p w:rsidR="00EB50E1" w:rsidRDefault="00EB50E1" w:rsidP="00EB50E1">
      <w:pPr>
        <w:autoSpaceDE w:val="0"/>
        <w:autoSpaceDN w:val="0"/>
        <w:adjustRightInd w:val="0"/>
        <w:rPr>
          <w:rFonts w:ascii="Tahoma" w:hAnsi="Tahoma" w:cs="Tahoma"/>
          <w:b/>
          <w:color w:val="7F7F7F" w:themeColor="text1" w:themeTint="80"/>
          <w:sz w:val="22"/>
          <w:szCs w:val="22"/>
        </w:rPr>
      </w:pP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hAnsi="Tahoma" w:cs="Tahoma"/>
          <w:b/>
          <w:color w:val="31849B" w:themeColor="accent5" w:themeShade="BF"/>
          <w:sz w:val="22"/>
          <w:szCs w:val="22"/>
        </w:rPr>
      </w:pP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Проживание и питание аниматоров:</w:t>
      </w:r>
    </w:p>
    <w:p w:rsidR="00EB50E1" w:rsidRPr="00EB50E1" w:rsidRDefault="00EB50E1" w:rsidP="00EB50E1">
      <w:pPr>
        <w:autoSpaceDE w:val="0"/>
        <w:autoSpaceDN w:val="0"/>
        <w:adjustRightInd w:val="0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Питание: Шведский стол совместно с туристами</w:t>
      </w:r>
    </w:p>
    <w:p w:rsidR="00EB50E1" w:rsidRPr="00EB50E1" w:rsidRDefault="00EB50E1" w:rsidP="00EB50E1">
      <w:pPr>
        <w:autoSpaceDE w:val="0"/>
        <w:autoSpaceDN w:val="0"/>
        <w:adjustRightInd w:val="0"/>
        <w:rPr>
          <w:rFonts w:ascii="Tahoma" w:eastAsia="TimesNewRomanPSMT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Проживание: на территории отельного комплекса  (2-3 местные</w:t>
      </w: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 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номера, со всеми необходимыми удобствами</w:t>
      </w: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>)</w:t>
      </w:r>
    </w:p>
    <w:p w:rsidR="00EB50E1" w:rsidRPr="00EB50E1" w:rsidRDefault="00EB50E1" w:rsidP="00EB50E1">
      <w:pPr>
        <w:autoSpaceDE w:val="0"/>
        <w:autoSpaceDN w:val="0"/>
        <w:adjustRightInd w:val="0"/>
        <w:rPr>
          <w:rFonts w:ascii="Tahoma" w:eastAsia="TimesNewRomanPSMT" w:hAnsi="Tahoma" w:cs="Tahoma"/>
          <w:color w:val="7F7F7F" w:themeColor="text1" w:themeTint="80"/>
          <w:sz w:val="22"/>
          <w:szCs w:val="22"/>
        </w:rPr>
      </w:pP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</w:pP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 xml:space="preserve">Проживание и питание </w:t>
      </w:r>
      <w:r w:rsidRPr="003D593B"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  <w:t>остальных работников (массажистов, танцоров):</w:t>
      </w:r>
    </w:p>
    <w:p w:rsidR="00EB50E1" w:rsidRPr="00EB50E1" w:rsidRDefault="00EB50E1" w:rsidP="00EB50E1">
      <w:pPr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Проживание: чаще всего за территорией отеля, в</w:t>
      </w: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 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специально снятых для них квартирах, домиках или общежитиях со всеми необходимыми удобствами.</w:t>
      </w:r>
    </w:p>
    <w:p w:rsidR="00EB50E1" w:rsidRPr="00EB50E1" w:rsidRDefault="00EB50E1" w:rsidP="00EB50E1">
      <w:pPr>
        <w:rPr>
          <w:rFonts w:ascii="Tahoma" w:hAnsi="Tahoma" w:cs="Tahoma"/>
          <w:b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lastRenderedPageBreak/>
        <w:t>Питание: питание в специальных помещениях для обслуживающего</w:t>
      </w: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 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персонала отеля. Для приготовления пищи используются те же продукты, которых кормят гостей отеля.</w:t>
      </w:r>
    </w:p>
    <w:p w:rsidR="00EB50E1" w:rsidRPr="00EB50E1" w:rsidRDefault="00EB50E1" w:rsidP="00EB50E1">
      <w:pPr>
        <w:rPr>
          <w:rFonts w:ascii="Tahoma" w:hAnsi="Tahoma" w:cs="Tahoma"/>
          <w:b/>
          <w:color w:val="7F7F7F" w:themeColor="text1" w:themeTint="80"/>
          <w:sz w:val="22"/>
          <w:szCs w:val="22"/>
        </w:rPr>
      </w:pPr>
    </w:p>
    <w:p w:rsidR="00EB50E1" w:rsidRPr="003D593B" w:rsidRDefault="00EB50E1" w:rsidP="00EB50E1">
      <w:pPr>
        <w:rPr>
          <w:rFonts w:ascii="Tahoma" w:hAnsi="Tahoma" w:cs="Tahoma"/>
          <w:b/>
          <w:color w:val="31849B" w:themeColor="accent5" w:themeShade="BF"/>
          <w:sz w:val="22"/>
          <w:szCs w:val="22"/>
        </w:rPr>
      </w:pP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ЭТО ВАЖНО ЗНАТЬ:</w:t>
      </w:r>
    </w:p>
    <w:p w:rsidR="00EB50E1" w:rsidRDefault="00EB50E1" w:rsidP="00EB50E1">
      <w:pPr>
        <w:rPr>
          <w:rFonts w:ascii="Tahoma" w:hAnsi="Tahoma" w:cs="Tahoma"/>
          <w:color w:val="7F7F7F" w:themeColor="text1" w:themeTint="80"/>
          <w:sz w:val="22"/>
          <w:szCs w:val="22"/>
          <w:u w:val="single"/>
        </w:rPr>
      </w:pPr>
    </w:p>
    <w:p w:rsidR="00EB50E1" w:rsidRPr="003D593B" w:rsidRDefault="00EB50E1" w:rsidP="00EB50E1">
      <w:pPr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  <w:u w:val="single"/>
        </w:rPr>
        <w:t>Поиск работы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 осуществляется нашей компанией сразу после подписания договора и оплаты</w:t>
      </w:r>
      <w:proofErr w:type="gramStart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.</w:t>
      </w:r>
      <w:proofErr w:type="gramEnd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 </w:t>
      </w:r>
      <w:r w:rsidR="003D593B">
        <w:rPr>
          <w:rFonts w:ascii="Tahoma" w:hAnsi="Tahoma" w:cs="Tahoma"/>
          <w:color w:val="7F7F7F" w:themeColor="text1" w:themeTint="80"/>
          <w:sz w:val="22"/>
          <w:szCs w:val="22"/>
        </w:rPr>
        <w:t>(</w:t>
      </w:r>
      <w:proofErr w:type="gramStart"/>
      <w:r w:rsidR="003D593B">
        <w:rPr>
          <w:rFonts w:ascii="Tahoma" w:hAnsi="Tahoma" w:cs="Tahoma"/>
          <w:color w:val="7F7F7F" w:themeColor="text1" w:themeTint="80"/>
          <w:sz w:val="22"/>
          <w:szCs w:val="22"/>
        </w:rPr>
        <w:t>о</w:t>
      </w:r>
      <w:proofErr w:type="gramEnd"/>
      <w:r w:rsidR="003D593B">
        <w:rPr>
          <w:rFonts w:ascii="Tahoma" w:hAnsi="Tahoma" w:cs="Tahoma"/>
          <w:color w:val="7F7F7F" w:themeColor="text1" w:themeTint="80"/>
          <w:sz w:val="22"/>
          <w:szCs w:val="22"/>
        </w:rPr>
        <w:t>т 1 дня до 1 месяца)</w:t>
      </w:r>
    </w:p>
    <w:p w:rsidR="003D593B" w:rsidRDefault="00EB50E1" w:rsidP="00EB50E1">
      <w:pPr>
        <w:autoSpaceDE w:val="0"/>
        <w:autoSpaceDN w:val="0"/>
        <w:adjustRightInd w:val="0"/>
        <w:rPr>
          <w:rFonts w:ascii="Tahoma" w:eastAsia="TimesNewRomanPSMT" w:hAnsi="Tahoma" w:cs="Tahoma"/>
          <w:color w:val="31849B" w:themeColor="accent5" w:themeShade="BF"/>
          <w:sz w:val="22"/>
          <w:szCs w:val="22"/>
          <w:u w:val="single"/>
        </w:rPr>
      </w:pP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При заполнении регистрационной формы заранее подумайте, когда Вы хотите и можете приехать в Турцию. </w:t>
      </w: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eastAsia="TimesNewRomanPSMT" w:hAnsi="Tahoma" w:cs="Tahoma"/>
          <w:color w:val="31849B" w:themeColor="accent5" w:themeShade="BF"/>
          <w:sz w:val="22"/>
          <w:szCs w:val="22"/>
          <w:u w:val="single"/>
        </w:rPr>
      </w:pPr>
      <w:r w:rsidRPr="003D593B">
        <w:rPr>
          <w:rFonts w:ascii="Tahoma" w:eastAsia="TimesNewRomanPSMT" w:hAnsi="Tahoma" w:cs="Tahoma"/>
          <w:color w:val="31849B" w:themeColor="accent5" w:themeShade="BF"/>
          <w:sz w:val="22"/>
          <w:szCs w:val="22"/>
          <w:u w:val="single"/>
        </w:rPr>
        <w:t xml:space="preserve">Вы должны прилететь в Турцию в точности в срок, указанный </w:t>
      </w:r>
      <w:proofErr w:type="gramStart"/>
      <w:r w:rsidRPr="003D593B">
        <w:rPr>
          <w:rFonts w:ascii="Tahoma" w:eastAsia="TimesNewRomanPSMT" w:hAnsi="Tahoma" w:cs="Tahoma"/>
          <w:color w:val="31849B" w:themeColor="accent5" w:themeShade="BF"/>
          <w:sz w:val="22"/>
          <w:szCs w:val="22"/>
          <w:u w:val="single"/>
        </w:rPr>
        <w:t>в</w:t>
      </w:r>
      <w:proofErr w:type="gramEnd"/>
      <w:r w:rsidRPr="003D593B">
        <w:rPr>
          <w:rFonts w:ascii="Tahoma" w:eastAsia="TimesNewRomanPSMT" w:hAnsi="Tahoma" w:cs="Tahoma"/>
          <w:color w:val="31849B" w:themeColor="accent5" w:themeShade="BF"/>
          <w:sz w:val="22"/>
          <w:szCs w:val="22"/>
          <w:u w:val="single"/>
        </w:rPr>
        <w:t xml:space="preserve"> </w:t>
      </w:r>
      <w:r w:rsidR="003D593B">
        <w:rPr>
          <w:rFonts w:ascii="Tahoma" w:eastAsia="TimesNewRomanPSMT" w:hAnsi="Tahoma" w:cs="Tahoma"/>
          <w:color w:val="31849B" w:themeColor="accent5" w:themeShade="BF"/>
          <w:sz w:val="22"/>
          <w:szCs w:val="22"/>
          <w:u w:val="single"/>
        </w:rPr>
        <w:t xml:space="preserve">заполняемой Вами </w:t>
      </w:r>
      <w:proofErr w:type="spellStart"/>
      <w:r w:rsidR="003D593B">
        <w:rPr>
          <w:rFonts w:ascii="Tahoma" w:eastAsia="TimesNewRomanPSMT" w:hAnsi="Tahoma" w:cs="Tahoma"/>
          <w:color w:val="31849B" w:themeColor="accent5" w:themeShade="BF"/>
          <w:sz w:val="22"/>
          <w:szCs w:val="22"/>
          <w:u w:val="single"/>
        </w:rPr>
        <w:t>апликейшн</w:t>
      </w:r>
      <w:proofErr w:type="spellEnd"/>
      <w:r w:rsidR="003D593B">
        <w:rPr>
          <w:rFonts w:ascii="Tahoma" w:eastAsia="TimesNewRomanPSMT" w:hAnsi="Tahoma" w:cs="Tahoma"/>
          <w:color w:val="31849B" w:themeColor="accent5" w:themeShade="BF"/>
          <w:sz w:val="22"/>
          <w:szCs w:val="22"/>
          <w:u w:val="single"/>
        </w:rPr>
        <w:t xml:space="preserve"> форм!!!</w:t>
      </w:r>
    </w:p>
    <w:p w:rsidR="00EB50E1" w:rsidRDefault="00EB50E1" w:rsidP="00EB50E1">
      <w:pPr>
        <w:autoSpaceDE w:val="0"/>
        <w:autoSpaceDN w:val="0"/>
        <w:adjustRightInd w:val="0"/>
        <w:rPr>
          <w:rFonts w:ascii="Tahoma" w:eastAsia="TimesNewRomanPSMT" w:hAnsi="Tahoma" w:cs="Tahoma"/>
          <w:b/>
          <w:i/>
          <w:color w:val="7F7F7F" w:themeColor="text1" w:themeTint="80"/>
          <w:sz w:val="22"/>
          <w:szCs w:val="22"/>
        </w:rPr>
      </w:pP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eastAsia="TimesNewRomanPSMT" w:hAnsi="Tahoma" w:cs="Tahoma"/>
          <w:b/>
          <w:i/>
          <w:color w:val="31849B" w:themeColor="accent5" w:themeShade="BF"/>
          <w:sz w:val="22"/>
          <w:szCs w:val="22"/>
        </w:rPr>
      </w:pPr>
      <w:r w:rsidRPr="003D593B">
        <w:rPr>
          <w:rFonts w:ascii="Tahoma" w:eastAsia="TimesNewRomanPSMT" w:hAnsi="Tahoma" w:cs="Tahoma"/>
          <w:b/>
          <w:i/>
          <w:color w:val="31849B" w:themeColor="accent5" w:themeShade="BF"/>
          <w:sz w:val="22"/>
          <w:szCs w:val="22"/>
        </w:rPr>
        <w:t>Задержка приезда возможна только по одному из следующих оснований:</w:t>
      </w:r>
    </w:p>
    <w:p w:rsidR="00EB50E1" w:rsidRPr="00EB50E1" w:rsidRDefault="00EB50E1" w:rsidP="00EB50E1">
      <w:pPr>
        <w:numPr>
          <w:ilvl w:val="0"/>
          <w:numId w:val="34"/>
        </w:numPr>
        <w:autoSpaceDE w:val="0"/>
        <w:autoSpaceDN w:val="0"/>
        <w:adjustRightInd w:val="0"/>
        <w:rPr>
          <w:rFonts w:ascii="Tahoma" w:eastAsia="TimesNewRomanPSMT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отсутствие в продаже авиабилетов в Турцию на указанную дату, которую вы указали в регистрационной анкете. </w:t>
      </w:r>
    </w:p>
    <w:p w:rsidR="00EB50E1" w:rsidRPr="00EB50E1" w:rsidRDefault="00EB50E1" w:rsidP="00EB50E1">
      <w:pPr>
        <w:numPr>
          <w:ilvl w:val="0"/>
          <w:numId w:val="34"/>
        </w:numPr>
        <w:spacing w:after="200" w:line="276" w:lineRule="auto"/>
        <w:rPr>
          <w:rFonts w:ascii="Tahoma" w:eastAsiaTheme="minorHAnsi" w:hAnsi="Tahoma" w:cs="Tahoma"/>
          <w:b/>
          <w:color w:val="7F7F7F" w:themeColor="text1" w:themeTint="80"/>
          <w:sz w:val="22"/>
          <w:szCs w:val="22"/>
        </w:rPr>
      </w:pP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>задержка с Вашим устройством в Турции, что бывает крайне редко</w:t>
      </w: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eastAsia="TimesNewRomanPS-BoldMT" w:hAnsi="Tahoma" w:cs="Tahoma"/>
          <w:b/>
          <w:bCs/>
          <w:color w:val="31849B" w:themeColor="accent5" w:themeShade="BF"/>
        </w:rPr>
      </w:pPr>
      <w:r w:rsidRPr="003D593B">
        <w:rPr>
          <w:rFonts w:ascii="Tahoma" w:eastAsia="TimesNewRomanPS-BoldMT" w:hAnsi="Tahoma" w:cs="Tahoma"/>
          <w:b/>
          <w:bCs/>
          <w:color w:val="31849B" w:themeColor="accent5" w:themeShade="BF"/>
          <w:sz w:val="22"/>
          <w:szCs w:val="22"/>
        </w:rPr>
        <w:t xml:space="preserve">Прошу обратить внимание: в регистрационных документах надо писать только объективные, корректные </w:t>
      </w:r>
      <w:r w:rsidRPr="003D593B">
        <w:rPr>
          <w:rFonts w:ascii="Tahoma" w:eastAsia="TimesNewRomanPS-BoldMT" w:hAnsi="Tahoma" w:cs="Tahoma"/>
          <w:b/>
          <w:bCs/>
          <w:color w:val="31849B" w:themeColor="accent5" w:themeShade="BF"/>
        </w:rPr>
        <w:t xml:space="preserve"> </w:t>
      </w:r>
      <w:r w:rsidRPr="003D593B">
        <w:rPr>
          <w:rFonts w:ascii="Tahoma" w:eastAsia="TimesNewRomanPS-BoldMT" w:hAnsi="Tahoma" w:cs="Tahoma"/>
          <w:b/>
          <w:bCs/>
          <w:color w:val="31849B" w:themeColor="accent5" w:themeShade="BF"/>
          <w:sz w:val="22"/>
          <w:szCs w:val="22"/>
        </w:rPr>
        <w:t>данные.</w:t>
      </w:r>
    </w:p>
    <w:p w:rsidR="00EB50E1" w:rsidRPr="00EB50E1" w:rsidRDefault="00EB50E1" w:rsidP="00EB50E1">
      <w:pPr>
        <w:autoSpaceDE w:val="0"/>
        <w:autoSpaceDN w:val="0"/>
        <w:adjustRightInd w:val="0"/>
        <w:rPr>
          <w:rFonts w:ascii="Tahoma" w:eastAsia="TimesNewRomanPS-BoldMT" w:hAnsi="Tahoma" w:cs="Tahoma"/>
          <w:bCs/>
          <w:color w:val="7F7F7F" w:themeColor="text1" w:themeTint="80"/>
          <w:u w:val="single"/>
        </w:rPr>
      </w:pP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eastAsia="TimesNewRomanPS-BoldMT" w:hAnsi="Tahoma" w:cs="Tahoma"/>
          <w:bCs/>
          <w:color w:val="31849B" w:themeColor="accent5" w:themeShade="BF"/>
          <w:sz w:val="22"/>
          <w:szCs w:val="22"/>
        </w:rPr>
      </w:pPr>
      <w:r w:rsidRPr="003D593B">
        <w:rPr>
          <w:rFonts w:ascii="Tahoma" w:eastAsia="TimesNewRomanPS-BoldMT" w:hAnsi="Tahoma" w:cs="Tahoma"/>
          <w:bCs/>
          <w:color w:val="31849B" w:themeColor="accent5" w:themeShade="BF"/>
          <w:sz w:val="22"/>
          <w:szCs w:val="22"/>
          <w:u w:val="single"/>
        </w:rPr>
        <w:t>При заполнении анкеты будьте максимально честны.</w:t>
      </w:r>
      <w:r w:rsidRPr="003D593B">
        <w:rPr>
          <w:rFonts w:ascii="Tahoma" w:eastAsia="TimesNewRomanPS-BoldMT" w:hAnsi="Tahoma" w:cs="Tahoma"/>
          <w:bCs/>
          <w:color w:val="31849B" w:themeColor="accent5" w:themeShade="BF"/>
          <w:sz w:val="22"/>
          <w:szCs w:val="22"/>
        </w:rPr>
        <w:t xml:space="preserve"> </w:t>
      </w:r>
    </w:p>
    <w:p w:rsidR="003D593B" w:rsidRDefault="00EB50E1" w:rsidP="00EB50E1">
      <w:pPr>
        <w:autoSpaceDE w:val="0"/>
        <w:autoSpaceDN w:val="0"/>
        <w:adjustRightInd w:val="0"/>
        <w:rPr>
          <w:rFonts w:ascii="Tahoma" w:eastAsia="TimesNewRomanPS-BoldMT" w:hAnsi="Tahoma" w:cs="Tahoma"/>
          <w:bCs/>
          <w:color w:val="7F7F7F" w:themeColor="text1" w:themeTint="80"/>
          <w:sz w:val="22"/>
          <w:szCs w:val="22"/>
        </w:rPr>
      </w:pPr>
      <w:r w:rsidRPr="00EB50E1">
        <w:rPr>
          <w:rFonts w:ascii="Tahoma" w:eastAsia="TimesNewRomanPS-BoldMT" w:hAnsi="Tahoma" w:cs="Tahoma"/>
          <w:bCs/>
          <w:color w:val="7F7F7F" w:themeColor="text1" w:themeTint="80"/>
          <w:sz w:val="22"/>
          <w:szCs w:val="22"/>
        </w:rPr>
        <w:t xml:space="preserve">Только в этом случае вы достигните максимальных результатов. </w:t>
      </w:r>
    </w:p>
    <w:p w:rsidR="00EB50E1" w:rsidRPr="003D593B" w:rsidRDefault="00EB50E1" w:rsidP="00EB50E1">
      <w:pPr>
        <w:autoSpaceDE w:val="0"/>
        <w:autoSpaceDN w:val="0"/>
        <w:adjustRightInd w:val="0"/>
        <w:rPr>
          <w:rFonts w:ascii="Tahoma" w:eastAsia="TimesNewRomanPSMT" w:hAnsi="Tahoma" w:cs="Tahoma"/>
          <w:b/>
          <w:color w:val="7F7F7F" w:themeColor="text1" w:themeTint="80"/>
          <w:sz w:val="22"/>
          <w:szCs w:val="22"/>
        </w:rPr>
      </w:pPr>
      <w:r w:rsidRPr="003D593B">
        <w:rPr>
          <w:rFonts w:ascii="Tahoma" w:eastAsia="TimesNewRomanPS-BoldMT" w:hAnsi="Tahoma" w:cs="Tahoma"/>
          <w:b/>
          <w:bCs/>
          <w:color w:val="7F7F7F" w:themeColor="text1" w:themeTint="80"/>
          <w:sz w:val="22"/>
          <w:szCs w:val="22"/>
        </w:rPr>
        <w:t>Компания не берёт на себя ответственность</w:t>
      </w:r>
      <w:r w:rsidRPr="003D593B">
        <w:rPr>
          <w:rFonts w:ascii="Tahoma" w:eastAsia="TimesNewRomanPSMT" w:hAnsi="Tahoma" w:cs="Tahoma"/>
          <w:b/>
          <w:color w:val="7F7F7F" w:themeColor="text1" w:themeTint="80"/>
          <w:sz w:val="22"/>
          <w:szCs w:val="22"/>
        </w:rPr>
        <w:t xml:space="preserve">, в случае если Вас уволят по приезду в результате несоответствия предъявляемым требованиям. </w:t>
      </w:r>
    </w:p>
    <w:p w:rsidR="003D593B" w:rsidRDefault="003D593B" w:rsidP="00EB50E1">
      <w:pPr>
        <w:autoSpaceDE w:val="0"/>
        <w:autoSpaceDN w:val="0"/>
        <w:adjustRightInd w:val="0"/>
        <w:rPr>
          <w:rFonts w:ascii="Tahoma" w:eastAsia="TimesNewRomanPSMT" w:hAnsi="Tahoma" w:cs="Tahoma"/>
          <w:color w:val="7F7F7F" w:themeColor="text1" w:themeTint="80"/>
          <w:sz w:val="22"/>
          <w:szCs w:val="22"/>
        </w:rPr>
      </w:pPr>
    </w:p>
    <w:p w:rsidR="00EB50E1" w:rsidRDefault="00EB50E1" w:rsidP="00EB50E1">
      <w:pPr>
        <w:autoSpaceDE w:val="0"/>
        <w:autoSpaceDN w:val="0"/>
        <w:adjustRightInd w:val="0"/>
        <w:rPr>
          <w:rFonts w:ascii="Tahoma" w:eastAsia="TimesNewRomanPS-BoldMT" w:hAnsi="Tahoma" w:cs="Tahoma"/>
          <w:bCs/>
          <w:color w:val="7F7F7F" w:themeColor="text1" w:themeTint="80"/>
          <w:sz w:val="22"/>
          <w:szCs w:val="22"/>
        </w:rPr>
      </w:pP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Если Вы </w:t>
      </w:r>
      <w:r w:rsidRPr="003D593B">
        <w:rPr>
          <w:rFonts w:ascii="Tahoma" w:eastAsia="TimesNewRomanPSMT" w:hAnsi="Tahoma" w:cs="Tahoma"/>
          <w:color w:val="31849B" w:themeColor="accent5" w:themeShade="BF"/>
          <w:sz w:val="22"/>
          <w:szCs w:val="22"/>
          <w:u w:val="single"/>
        </w:rPr>
        <w:t>сомневаетесь в вашем языковом уровне</w:t>
      </w: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, мы готовы предоставить вам </w:t>
      </w:r>
      <w:r w:rsidRPr="003D593B">
        <w:rPr>
          <w:rFonts w:ascii="Tahoma" w:eastAsia="TimesNewRomanPSMT" w:hAnsi="Tahoma" w:cs="Tahoma"/>
          <w:color w:val="7F7F7F" w:themeColor="text1" w:themeTint="80"/>
          <w:sz w:val="22"/>
          <w:szCs w:val="22"/>
          <w:u w:val="single"/>
        </w:rPr>
        <w:t>тесты, определяющие уровень знания языка.</w:t>
      </w: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 Достаточно отправить письмо на </w:t>
      </w:r>
      <w:hyperlink r:id="rId7" w:history="1">
        <w:r w:rsidRPr="00EB50E1">
          <w:rPr>
            <w:rStyle w:val="a9"/>
            <w:rFonts w:ascii="Tahoma" w:eastAsia="TimesNewRomanPS-BoldMT" w:hAnsi="Tahoma" w:cs="Tahoma"/>
            <w:bCs/>
            <w:sz w:val="22"/>
            <w:szCs w:val="22"/>
            <w:lang w:val="en-US"/>
          </w:rPr>
          <w:t>i</w:t>
        </w:r>
        <w:r w:rsidRPr="00EB50E1">
          <w:rPr>
            <w:rStyle w:val="a9"/>
            <w:rFonts w:ascii="Tahoma" w:eastAsia="TimesNewRomanPS-BoldMT" w:hAnsi="Tahoma" w:cs="Tahoma"/>
            <w:bCs/>
            <w:sz w:val="22"/>
            <w:szCs w:val="22"/>
          </w:rPr>
          <w:t>nfo@pbgpersonnel.ru</w:t>
        </w:r>
      </w:hyperlink>
    </w:p>
    <w:p w:rsidR="003D593B" w:rsidRPr="00EB50E1" w:rsidRDefault="003D593B" w:rsidP="00EB50E1">
      <w:pPr>
        <w:autoSpaceDE w:val="0"/>
        <w:autoSpaceDN w:val="0"/>
        <w:adjustRightInd w:val="0"/>
        <w:rPr>
          <w:rFonts w:ascii="Tahoma" w:eastAsia="TimesNewRomanPS-BoldMT" w:hAnsi="Tahoma" w:cs="Tahoma"/>
          <w:bCs/>
          <w:color w:val="7F7F7F" w:themeColor="text1" w:themeTint="80"/>
          <w:sz w:val="22"/>
          <w:szCs w:val="22"/>
        </w:rPr>
      </w:pPr>
    </w:p>
    <w:p w:rsidR="00EB50E1" w:rsidRPr="00EB50E1" w:rsidRDefault="00EB50E1" w:rsidP="00EB50E1">
      <w:pPr>
        <w:autoSpaceDE w:val="0"/>
        <w:autoSpaceDN w:val="0"/>
        <w:adjustRightInd w:val="0"/>
        <w:rPr>
          <w:rFonts w:ascii="Tahoma" w:eastAsia="TimesNewRomanPSMT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>Мы не требуем обязательного прохождения телефонного собеседования с нашим офисом, но, тем не менее, всегда готовы помочь Вам определить, соответствуете ли Вы требованиям программы.</w:t>
      </w:r>
    </w:p>
    <w:p w:rsidR="00EB50E1" w:rsidRPr="00EB50E1" w:rsidRDefault="00EB50E1" w:rsidP="00EB50E1">
      <w:pPr>
        <w:rPr>
          <w:rFonts w:ascii="Tahoma" w:hAnsi="Tahoma" w:cs="Tahoma"/>
          <w:b/>
          <w:color w:val="7F7F7F" w:themeColor="text1" w:themeTint="80"/>
          <w:sz w:val="22"/>
          <w:szCs w:val="22"/>
        </w:rPr>
      </w:pPr>
    </w:p>
    <w:p w:rsidR="00EB50E1" w:rsidRPr="003D593B" w:rsidRDefault="00EB50E1" w:rsidP="00EB50E1">
      <w:pPr>
        <w:rPr>
          <w:rFonts w:ascii="Tahoma" w:hAnsi="Tahoma" w:cs="Tahoma"/>
          <w:b/>
          <w:i/>
          <w:color w:val="31849B" w:themeColor="accent5" w:themeShade="BF"/>
          <w:sz w:val="22"/>
          <w:szCs w:val="22"/>
        </w:rPr>
      </w:pP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ЭТАПЫ И ДОКУМЕТЫ.</w:t>
      </w:r>
    </w:p>
    <w:p w:rsidR="00EB50E1" w:rsidRPr="00EB50E1" w:rsidRDefault="00EB50E1" w:rsidP="00EB50E1">
      <w:pPr>
        <w:pStyle w:val="Default"/>
        <w:rPr>
          <w:rFonts w:ascii="Tahoma" w:hAnsi="Tahoma" w:cs="Tahoma"/>
          <w:b/>
          <w:color w:val="7F7F7F" w:themeColor="text1" w:themeTint="80"/>
          <w:sz w:val="22"/>
          <w:szCs w:val="22"/>
        </w:rPr>
      </w:pPr>
    </w:p>
    <w:p w:rsidR="00EB50E1" w:rsidRPr="003D593B" w:rsidRDefault="00EB50E1" w:rsidP="00EB50E1">
      <w:pPr>
        <w:pStyle w:val="Default"/>
        <w:rPr>
          <w:rFonts w:ascii="Tahoma" w:hAnsi="Tahoma" w:cs="Tahoma"/>
          <w:b/>
          <w:color w:val="31849B" w:themeColor="accent5" w:themeShade="BF"/>
          <w:sz w:val="22"/>
          <w:szCs w:val="22"/>
        </w:rPr>
      </w:pP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ДОКУМЕНТЫ:</w:t>
      </w:r>
    </w:p>
    <w:p w:rsidR="00EB50E1" w:rsidRPr="00EB50E1" w:rsidRDefault="00EB50E1" w:rsidP="00EB50E1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заграничный паспорт (копия первой страницы)</w:t>
      </w:r>
    </w:p>
    <w:p w:rsidR="00EB50E1" w:rsidRPr="00EB50E1" w:rsidRDefault="00EB50E1" w:rsidP="00EB50E1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заполненная анкета</w:t>
      </w:r>
    </w:p>
    <w:p w:rsidR="00EB50E1" w:rsidRPr="00EB50E1" w:rsidRDefault="00EB50E1" w:rsidP="00EB50E1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2-3 фотографии (одну из них в полный рост, обязательно улыбайтесь)</w:t>
      </w:r>
    </w:p>
    <w:p w:rsidR="00EB50E1" w:rsidRPr="00EB50E1" w:rsidRDefault="00EB50E1" w:rsidP="00EB50E1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Резюме (обоснование выбранной вам вакансии).</w:t>
      </w:r>
    </w:p>
    <w:p w:rsidR="00EB50E1" w:rsidRPr="00EB50E1" w:rsidRDefault="00EB50E1" w:rsidP="00EB50E1">
      <w:pPr>
        <w:pStyle w:val="Default"/>
        <w:ind w:left="360"/>
        <w:rPr>
          <w:rFonts w:ascii="Tahoma" w:hAnsi="Tahoma" w:cs="Tahoma"/>
          <w:i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i/>
          <w:color w:val="7F7F7F" w:themeColor="text1" w:themeTint="80"/>
          <w:sz w:val="22"/>
          <w:szCs w:val="22"/>
        </w:rPr>
        <w:t xml:space="preserve">Пример резюме по запросу на адрес </w:t>
      </w:r>
      <w:hyperlink r:id="rId8" w:history="1">
        <w:r w:rsidRPr="00EB50E1">
          <w:rPr>
            <w:rStyle w:val="a9"/>
            <w:rFonts w:ascii="Tahoma" w:hAnsi="Tahoma" w:cs="Tahoma"/>
            <w:i/>
            <w:color w:val="7F7F7F" w:themeColor="text1" w:themeTint="80"/>
            <w:sz w:val="22"/>
            <w:szCs w:val="22"/>
            <w:lang w:val="en-US"/>
          </w:rPr>
          <w:t>info</w:t>
        </w:r>
        <w:r w:rsidRPr="00EB50E1">
          <w:rPr>
            <w:rStyle w:val="a9"/>
            <w:rFonts w:ascii="Tahoma" w:hAnsi="Tahoma" w:cs="Tahoma"/>
            <w:i/>
            <w:color w:val="7F7F7F" w:themeColor="text1" w:themeTint="80"/>
            <w:sz w:val="22"/>
            <w:szCs w:val="22"/>
          </w:rPr>
          <w:t>@</w:t>
        </w:r>
        <w:proofErr w:type="spellStart"/>
        <w:r w:rsidRPr="00EB50E1">
          <w:rPr>
            <w:rStyle w:val="a9"/>
            <w:rFonts w:ascii="Tahoma" w:hAnsi="Tahoma" w:cs="Tahoma"/>
            <w:i/>
            <w:color w:val="7F7F7F" w:themeColor="text1" w:themeTint="80"/>
            <w:sz w:val="22"/>
            <w:szCs w:val="22"/>
            <w:lang w:val="en-US"/>
          </w:rPr>
          <w:t>pbgpersonnel</w:t>
        </w:r>
        <w:proofErr w:type="spellEnd"/>
        <w:r w:rsidRPr="00EB50E1">
          <w:rPr>
            <w:rStyle w:val="a9"/>
            <w:rFonts w:ascii="Tahoma" w:hAnsi="Tahoma" w:cs="Tahoma"/>
            <w:i/>
            <w:color w:val="7F7F7F" w:themeColor="text1" w:themeTint="80"/>
            <w:sz w:val="22"/>
            <w:szCs w:val="22"/>
          </w:rPr>
          <w:t>.</w:t>
        </w:r>
        <w:proofErr w:type="spellStart"/>
        <w:r w:rsidRPr="00EB50E1">
          <w:rPr>
            <w:rStyle w:val="a9"/>
            <w:rFonts w:ascii="Tahoma" w:hAnsi="Tahoma" w:cs="Tahoma"/>
            <w:i/>
            <w:color w:val="7F7F7F" w:themeColor="text1" w:themeTint="80"/>
            <w:sz w:val="22"/>
            <w:szCs w:val="22"/>
            <w:lang w:val="en-US"/>
          </w:rPr>
          <w:t>ru</w:t>
        </w:r>
        <w:proofErr w:type="spellEnd"/>
      </w:hyperlink>
    </w:p>
    <w:p w:rsidR="00EB50E1" w:rsidRPr="00EB50E1" w:rsidRDefault="00EB50E1" w:rsidP="00EB50E1">
      <w:pPr>
        <w:pStyle w:val="Default"/>
        <w:ind w:left="360"/>
        <w:rPr>
          <w:rFonts w:ascii="Tahoma" w:hAnsi="Tahoma" w:cs="Tahoma"/>
          <w:b/>
          <w:bCs/>
          <w:color w:val="7F7F7F" w:themeColor="text1" w:themeTint="80"/>
          <w:sz w:val="22"/>
          <w:szCs w:val="22"/>
        </w:rPr>
      </w:pPr>
    </w:p>
    <w:p w:rsidR="00EB50E1" w:rsidRPr="00EB50E1" w:rsidRDefault="00EB50E1" w:rsidP="00EB50E1">
      <w:pPr>
        <w:pStyle w:val="Default"/>
        <w:ind w:left="360"/>
        <w:rPr>
          <w:rFonts w:ascii="Tahoma" w:hAnsi="Tahoma" w:cs="Tahoma"/>
          <w:i/>
          <w:color w:val="7F7F7F" w:themeColor="text1" w:themeTint="80"/>
          <w:sz w:val="22"/>
          <w:szCs w:val="22"/>
        </w:rPr>
      </w:pPr>
      <w:r w:rsidRPr="003D593B"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  <w:t>Примечание:</w:t>
      </w:r>
      <w:r w:rsidRPr="00EB50E1">
        <w:rPr>
          <w:rFonts w:ascii="Tahoma" w:hAnsi="Tahoma" w:cs="Tahoma"/>
          <w:b/>
          <w:bCs/>
          <w:color w:val="7F7F7F" w:themeColor="text1" w:themeTint="80"/>
          <w:sz w:val="22"/>
          <w:szCs w:val="22"/>
        </w:rPr>
        <w:t xml:space="preserve"> 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Для массажистов требуется </w:t>
      </w:r>
      <w:proofErr w:type="gramStart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предоставить документ</w:t>
      </w:r>
      <w:proofErr w:type="gramEnd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, подтверждающий профильное</w:t>
      </w:r>
      <w:r w:rsidRPr="00EB50E1">
        <w:rPr>
          <w:rFonts w:ascii="Tahoma" w:eastAsia="TimesNewRomanPSMT" w:hAnsi="Tahoma" w:cs="Tahoma"/>
          <w:color w:val="7F7F7F" w:themeColor="text1" w:themeTint="80"/>
          <w:sz w:val="22"/>
          <w:szCs w:val="22"/>
        </w:rPr>
        <w:t xml:space="preserve"> </w:t>
      </w: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образование.</w:t>
      </w:r>
    </w:p>
    <w:p w:rsidR="00EB50E1" w:rsidRPr="00EB50E1" w:rsidRDefault="00EB50E1" w:rsidP="00EB50E1">
      <w:pPr>
        <w:pStyle w:val="Default"/>
        <w:ind w:left="360"/>
        <w:rPr>
          <w:rFonts w:ascii="Tahoma" w:hAnsi="Tahoma" w:cs="Tahoma"/>
          <w:i/>
          <w:color w:val="7F7F7F" w:themeColor="text1" w:themeTint="80"/>
          <w:sz w:val="22"/>
          <w:szCs w:val="22"/>
        </w:rPr>
      </w:pPr>
    </w:p>
    <w:p w:rsidR="00DF6857" w:rsidRDefault="00DF6857" w:rsidP="00EB50E1">
      <w:pPr>
        <w:pStyle w:val="Default"/>
        <w:rPr>
          <w:rFonts w:ascii="Tahoma" w:hAnsi="Tahoma" w:cs="Tahoma"/>
          <w:b/>
          <w:color w:val="7F7F7F" w:themeColor="text1" w:themeTint="80"/>
          <w:sz w:val="22"/>
          <w:szCs w:val="22"/>
        </w:rPr>
      </w:pPr>
    </w:p>
    <w:p w:rsidR="00DF6857" w:rsidRDefault="00DF6857" w:rsidP="00EB50E1">
      <w:pPr>
        <w:pStyle w:val="Default"/>
        <w:rPr>
          <w:rFonts w:ascii="Tahoma" w:hAnsi="Tahoma" w:cs="Tahoma"/>
          <w:b/>
          <w:color w:val="7F7F7F" w:themeColor="text1" w:themeTint="80"/>
          <w:sz w:val="22"/>
          <w:szCs w:val="22"/>
        </w:rPr>
      </w:pPr>
    </w:p>
    <w:p w:rsidR="00EB50E1" w:rsidRPr="003D593B" w:rsidRDefault="00EB50E1" w:rsidP="00EB50E1">
      <w:pPr>
        <w:pStyle w:val="Default"/>
        <w:rPr>
          <w:rFonts w:ascii="Tahoma" w:hAnsi="Tahoma" w:cs="Tahoma"/>
          <w:b/>
          <w:color w:val="31849B" w:themeColor="accent5" w:themeShade="BF"/>
          <w:sz w:val="22"/>
          <w:szCs w:val="22"/>
        </w:rPr>
      </w:pPr>
      <w:r w:rsidRPr="003D593B">
        <w:rPr>
          <w:rFonts w:ascii="Tahoma" w:hAnsi="Tahoma" w:cs="Tahoma"/>
          <w:b/>
          <w:color w:val="31849B" w:themeColor="accent5" w:themeShade="BF"/>
          <w:sz w:val="22"/>
          <w:szCs w:val="22"/>
        </w:rPr>
        <w:t>ЭТАПЫ:</w:t>
      </w:r>
    </w:p>
    <w:p w:rsidR="00EB50E1" w:rsidRPr="00EB50E1" w:rsidRDefault="00EB50E1" w:rsidP="00EB50E1">
      <w:pPr>
        <w:pStyle w:val="Default"/>
        <w:numPr>
          <w:ilvl w:val="0"/>
          <w:numId w:val="33"/>
        </w:numPr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Выбор интересующей вас должности</w:t>
      </w:r>
    </w:p>
    <w:p w:rsidR="00EB50E1" w:rsidRPr="00EB50E1" w:rsidRDefault="00EB50E1" w:rsidP="00EB50E1">
      <w:pPr>
        <w:pStyle w:val="Default"/>
        <w:numPr>
          <w:ilvl w:val="0"/>
          <w:numId w:val="33"/>
        </w:numPr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Отправка документов на </w:t>
      </w:r>
      <w:hyperlink r:id="rId9" w:history="1">
        <w:r w:rsidRPr="00EB50E1">
          <w:rPr>
            <w:rStyle w:val="a9"/>
            <w:rFonts w:ascii="Tahoma" w:hAnsi="Tahoma" w:cs="Tahoma"/>
            <w:color w:val="7F7F7F" w:themeColor="text1" w:themeTint="80"/>
            <w:sz w:val="22"/>
            <w:szCs w:val="22"/>
            <w:lang w:val="en-US"/>
          </w:rPr>
          <w:t>info</w:t>
        </w:r>
        <w:r w:rsidRPr="00EB50E1">
          <w:rPr>
            <w:rStyle w:val="a9"/>
            <w:rFonts w:ascii="Tahoma" w:hAnsi="Tahoma" w:cs="Tahoma"/>
            <w:color w:val="7F7F7F" w:themeColor="text1" w:themeTint="80"/>
            <w:sz w:val="22"/>
            <w:szCs w:val="22"/>
          </w:rPr>
          <w:t>@</w:t>
        </w:r>
        <w:proofErr w:type="spellStart"/>
        <w:r w:rsidRPr="00EB50E1">
          <w:rPr>
            <w:rStyle w:val="a9"/>
            <w:rFonts w:ascii="Tahoma" w:hAnsi="Tahoma" w:cs="Tahoma"/>
            <w:color w:val="7F7F7F" w:themeColor="text1" w:themeTint="80"/>
            <w:sz w:val="22"/>
            <w:szCs w:val="22"/>
            <w:lang w:val="en-US"/>
          </w:rPr>
          <w:t>pbgpersonnel</w:t>
        </w:r>
        <w:proofErr w:type="spellEnd"/>
        <w:r w:rsidRPr="00EB50E1">
          <w:rPr>
            <w:rStyle w:val="a9"/>
            <w:rFonts w:ascii="Tahoma" w:hAnsi="Tahoma" w:cs="Tahoma"/>
            <w:color w:val="7F7F7F" w:themeColor="text1" w:themeTint="80"/>
            <w:sz w:val="22"/>
            <w:szCs w:val="22"/>
          </w:rPr>
          <w:t>.</w:t>
        </w:r>
        <w:proofErr w:type="spellStart"/>
        <w:r w:rsidRPr="00EB50E1">
          <w:rPr>
            <w:rStyle w:val="a9"/>
            <w:rFonts w:ascii="Tahoma" w:hAnsi="Tahoma" w:cs="Tahoma"/>
            <w:color w:val="7F7F7F" w:themeColor="text1" w:themeTint="80"/>
            <w:sz w:val="22"/>
            <w:szCs w:val="22"/>
            <w:lang w:val="en-US"/>
          </w:rPr>
          <w:t>ru</w:t>
        </w:r>
        <w:proofErr w:type="spellEnd"/>
      </w:hyperlink>
    </w:p>
    <w:p w:rsidR="00EB50E1" w:rsidRPr="00EB50E1" w:rsidRDefault="00EB50E1" w:rsidP="00EB50E1">
      <w:pPr>
        <w:pStyle w:val="Default"/>
        <w:numPr>
          <w:ilvl w:val="0"/>
          <w:numId w:val="33"/>
        </w:numPr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Заключение  договора, оплата программы</w:t>
      </w:r>
    </w:p>
    <w:p w:rsidR="00EB50E1" w:rsidRPr="00EB50E1" w:rsidRDefault="00EB50E1" w:rsidP="00EB50E1">
      <w:pPr>
        <w:pStyle w:val="Default"/>
        <w:numPr>
          <w:ilvl w:val="0"/>
          <w:numId w:val="33"/>
        </w:numPr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Подбор рабочего места </w:t>
      </w:r>
    </w:p>
    <w:p w:rsidR="00EB50E1" w:rsidRPr="00EB50E1" w:rsidRDefault="00EB50E1" w:rsidP="00EB50E1">
      <w:pPr>
        <w:pStyle w:val="Default"/>
        <w:numPr>
          <w:ilvl w:val="0"/>
          <w:numId w:val="33"/>
        </w:numPr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Покупка авиабилетов за счёт работодателя</w:t>
      </w:r>
    </w:p>
    <w:p w:rsidR="00EB50E1" w:rsidRPr="00EB50E1" w:rsidRDefault="00EB50E1" w:rsidP="00EB50E1">
      <w:pPr>
        <w:pStyle w:val="Default"/>
        <w:numPr>
          <w:ilvl w:val="0"/>
          <w:numId w:val="33"/>
        </w:numPr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Получение визы в аэропорту Турции</w:t>
      </w:r>
    </w:p>
    <w:p w:rsidR="00EB50E1" w:rsidRPr="00EB50E1" w:rsidRDefault="00EB50E1" w:rsidP="00EB50E1">
      <w:pPr>
        <w:pStyle w:val="Default"/>
        <w:numPr>
          <w:ilvl w:val="0"/>
          <w:numId w:val="33"/>
        </w:numPr>
        <w:rPr>
          <w:rFonts w:ascii="Tahoma" w:hAnsi="Tahoma" w:cs="Tahoma"/>
          <w:color w:val="7F7F7F" w:themeColor="text1" w:themeTint="80"/>
          <w:sz w:val="22"/>
          <w:szCs w:val="22"/>
        </w:rPr>
      </w:pPr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Встреча в аэропорту Турции, </w:t>
      </w:r>
      <w:proofErr w:type="spellStart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>трансфер</w:t>
      </w:r>
      <w:proofErr w:type="spellEnd"/>
      <w:r w:rsidRPr="00EB50E1">
        <w:rPr>
          <w:rFonts w:ascii="Tahoma" w:hAnsi="Tahoma" w:cs="Tahoma"/>
          <w:color w:val="7F7F7F" w:themeColor="text1" w:themeTint="80"/>
          <w:sz w:val="22"/>
          <w:szCs w:val="22"/>
        </w:rPr>
        <w:t xml:space="preserve"> до отеля, вводный инструктаж.</w:t>
      </w:r>
    </w:p>
    <w:p w:rsidR="00EB50E1" w:rsidRPr="00EB50E1" w:rsidRDefault="00EB50E1" w:rsidP="00EB50E1">
      <w:pPr>
        <w:rPr>
          <w:rFonts w:ascii="Tahoma" w:hAnsi="Tahoma" w:cs="Tahoma"/>
          <w:b/>
          <w:color w:val="7F7F7F" w:themeColor="text1" w:themeTint="80"/>
        </w:rPr>
      </w:pPr>
    </w:p>
    <w:p w:rsidR="008751C6" w:rsidRPr="00EB50E1" w:rsidRDefault="008751C6" w:rsidP="00EB50E1">
      <w:pPr>
        <w:pStyle w:val="Default"/>
        <w:rPr>
          <w:rFonts w:ascii="Tahoma" w:hAnsi="Tahoma" w:cs="Tahoma"/>
          <w:b/>
          <w:color w:val="7F7F7F" w:themeColor="text1" w:themeTint="80"/>
          <w:sz w:val="22"/>
          <w:szCs w:val="22"/>
        </w:rPr>
      </w:pPr>
    </w:p>
    <w:sectPr w:rsidR="008751C6" w:rsidRPr="00EB50E1" w:rsidSect="006A1D68">
      <w:headerReference w:type="default" r:id="rId10"/>
      <w:footerReference w:type="even" r:id="rId11"/>
      <w:footerReference w:type="default" r:id="rId12"/>
      <w:pgSz w:w="11906" w:h="16838"/>
      <w:pgMar w:top="1536" w:right="1274" w:bottom="1134" w:left="1701" w:header="284" w:footer="2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53" w:rsidRDefault="005A7553">
      <w:r>
        <w:separator/>
      </w:r>
    </w:p>
  </w:endnote>
  <w:endnote w:type="continuationSeparator" w:id="0">
    <w:p w:rsidR="005A7553" w:rsidRDefault="005A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13" w:rsidRDefault="006A1D68">
    <w:pPr>
      <w:pStyle w:val="ab"/>
      <w:framePr w:h="0" w:wrap="around" w:vAnchor="text" w:hAnchor="margin" w:xAlign="right" w:y="1"/>
      <w:rPr>
        <w:rStyle w:val="a8"/>
      </w:rPr>
    </w:pPr>
    <w:r>
      <w:fldChar w:fldCharType="begin"/>
    </w:r>
    <w:r w:rsidR="003A6513">
      <w:rPr>
        <w:rStyle w:val="a8"/>
      </w:rPr>
      <w:instrText xml:space="preserve">PAGE  </w:instrText>
    </w:r>
    <w:r>
      <w:fldChar w:fldCharType="end"/>
    </w:r>
  </w:p>
  <w:p w:rsidR="003A6513" w:rsidRDefault="003A651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13" w:rsidRDefault="00DF6857">
    <w:pPr>
      <w:pStyle w:val="ab"/>
      <w:tabs>
        <w:tab w:val="clear" w:pos="9355"/>
        <w:tab w:val="right" w:pos="9214"/>
      </w:tabs>
      <w:ind w:left="-1560" w:right="360"/>
    </w:pPr>
    <w:r>
      <w:rPr>
        <w:noProof/>
      </w:rPr>
      <w:drawing>
        <wp:inline distT="0" distB="0" distL="0" distR="0">
          <wp:extent cx="7229475" cy="447675"/>
          <wp:effectExtent l="19050" t="0" r="9525" b="0"/>
          <wp:docPr id="2" name="Рисунок 2" descr="PBG_viz+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G_viz+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53" w:rsidRDefault="005A7553">
      <w:r>
        <w:separator/>
      </w:r>
    </w:p>
  </w:footnote>
  <w:footnote w:type="continuationSeparator" w:id="0">
    <w:p w:rsidR="005A7553" w:rsidRDefault="005A7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13" w:rsidRDefault="006A1D68">
    <w:pPr>
      <w:pStyle w:val="a5"/>
      <w:tabs>
        <w:tab w:val="clear" w:pos="9355"/>
        <w:tab w:val="right" w:pos="9072"/>
      </w:tabs>
      <w:ind w:left="-1560" w:firstLine="142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in;margin-top:17.6pt;width:306pt;height:72.85pt;z-index:251658240" stroked="f">
          <v:textbox>
            <w:txbxContent>
              <w:p w:rsidR="003A6513" w:rsidRDefault="003A6513">
                <w:pPr>
                  <w:jc w:val="center"/>
                  <w:rPr>
                    <w:rFonts w:ascii="Calibri" w:hAnsi="Calibri"/>
                    <w:color w:val="009999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009999"/>
                    <w:sz w:val="20"/>
                    <w:szCs w:val="20"/>
                  </w:rPr>
                  <w:t>197371, Санкт-Петербург</w:t>
                </w:r>
              </w:p>
              <w:p w:rsidR="003A6513" w:rsidRPr="003D593B" w:rsidRDefault="00ED1211">
                <w:pPr>
                  <w:jc w:val="center"/>
                  <w:rPr>
                    <w:rFonts w:ascii="Calibri" w:hAnsi="Calibri"/>
                    <w:color w:val="009999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009999"/>
                    <w:sz w:val="20"/>
                    <w:szCs w:val="20"/>
                  </w:rPr>
                  <w:t>тел</w:t>
                </w:r>
                <w:r w:rsidRPr="003D593B">
                  <w:rPr>
                    <w:rFonts w:ascii="Calibri" w:hAnsi="Calibri"/>
                    <w:color w:val="009999"/>
                    <w:sz w:val="20"/>
                    <w:szCs w:val="20"/>
                  </w:rPr>
                  <w:t>: (812) 327-9-777</w:t>
                </w:r>
                <w:r w:rsidR="003A6513" w:rsidRPr="003D593B">
                  <w:rPr>
                    <w:rFonts w:ascii="Calibri" w:hAnsi="Calibri"/>
                    <w:color w:val="009999"/>
                    <w:sz w:val="20"/>
                    <w:szCs w:val="20"/>
                  </w:rPr>
                  <w:t xml:space="preserve"> </w:t>
                </w:r>
              </w:p>
              <w:p w:rsidR="003A6513" w:rsidRPr="003D593B" w:rsidRDefault="003A6513">
                <w:pPr>
                  <w:jc w:val="center"/>
                  <w:rPr>
                    <w:rFonts w:ascii="Calibri" w:hAnsi="Calibri"/>
                    <w:color w:val="009999"/>
                    <w:sz w:val="20"/>
                    <w:szCs w:val="20"/>
                  </w:rPr>
                </w:pPr>
                <w:proofErr w:type="gramStart"/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e</w:t>
                </w:r>
                <w:r w:rsidRPr="003D593B">
                  <w:rPr>
                    <w:rFonts w:ascii="Calibri" w:hAnsi="Calibri"/>
                    <w:color w:val="009999"/>
                    <w:sz w:val="20"/>
                    <w:szCs w:val="20"/>
                  </w:rPr>
                  <w:t>-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mail</w:t>
                </w:r>
                <w:proofErr w:type="gramEnd"/>
                <w:r w:rsidRPr="003D593B">
                  <w:rPr>
                    <w:rFonts w:ascii="Calibri" w:hAnsi="Calibri"/>
                    <w:color w:val="009999"/>
                    <w:sz w:val="20"/>
                    <w:szCs w:val="20"/>
                  </w:rPr>
                  <w:t xml:space="preserve">: </w:t>
                </w:r>
                <w:hyperlink r:id="rId1" w:history="1">
                  <w:r w:rsidR="00ED1211"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info</w:t>
                  </w:r>
                  <w:r w:rsidRPr="003D593B"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</w:rPr>
                    <w:t>@</w:t>
                  </w:r>
                  <w:r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pbgpersonnel</w:t>
                  </w:r>
                  <w:r w:rsidRPr="003D593B"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</w:rPr>
                    <w:t>.</w:t>
                  </w:r>
                  <w:r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</w:hyperlink>
                <w:r w:rsidRPr="003D593B">
                  <w:rPr>
                    <w:rFonts w:ascii="Calibri" w:hAnsi="Calibri"/>
                    <w:color w:val="009999"/>
                    <w:sz w:val="20"/>
                    <w:szCs w:val="20"/>
                  </w:rPr>
                  <w:br/>
                </w:r>
                <w:hyperlink r:id="rId2" w:history="1">
                  <w:r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www</w:t>
                  </w:r>
                  <w:r w:rsidRPr="003D593B"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</w:rPr>
                    <w:t>.</w:t>
                  </w:r>
                  <w:r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pbgpersonnel</w:t>
                  </w:r>
                  <w:r w:rsidRPr="003D593B"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</w:rPr>
                    <w:t>.</w:t>
                  </w:r>
                  <w:r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</w:hyperlink>
                <w:r w:rsidRPr="003D593B">
                  <w:rPr>
                    <w:rFonts w:ascii="Calibri" w:hAnsi="Calibri"/>
                    <w:color w:val="009999"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www</w:t>
                </w:r>
                <w:r w:rsidRPr="003D593B">
                  <w:rPr>
                    <w:rFonts w:ascii="Calibri" w:hAnsi="Calibri"/>
                    <w:color w:val="009999"/>
                    <w:sz w:val="20"/>
                    <w:szCs w:val="20"/>
                  </w:rPr>
                  <w:t>.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pbgpersonnel</w:t>
                </w:r>
                <w:r w:rsidRPr="003D593B">
                  <w:rPr>
                    <w:rFonts w:ascii="Calibri" w:hAnsi="Calibri"/>
                    <w:color w:val="009999"/>
                    <w:sz w:val="20"/>
                    <w:szCs w:val="20"/>
                  </w:rPr>
                  <w:t>.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com</w:t>
                </w:r>
              </w:p>
              <w:p w:rsidR="003A6513" w:rsidRPr="003D593B" w:rsidRDefault="003A6513">
                <w:pPr>
                  <w:jc w:val="center"/>
                  <w:rPr>
                    <w:rFonts w:ascii="Calibri" w:hAnsi="Calibri"/>
                    <w:color w:val="009999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www</w:t>
                </w:r>
                <w:r w:rsidRPr="003D593B">
                  <w:rPr>
                    <w:rFonts w:ascii="Calibri" w:hAnsi="Calibri"/>
                    <w:color w:val="009999"/>
                    <w:sz w:val="20"/>
                    <w:szCs w:val="20"/>
                  </w:rPr>
                  <w:t>.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pbg</w:t>
                </w:r>
                <w:r w:rsidRPr="003D593B">
                  <w:rPr>
                    <w:rFonts w:ascii="Calibri" w:hAnsi="Calibri"/>
                    <w:color w:val="009999"/>
                    <w:sz w:val="20"/>
                    <w:szCs w:val="20"/>
                  </w:rPr>
                  <w:t>-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edu</w:t>
                </w:r>
                <w:r w:rsidRPr="003D593B">
                  <w:rPr>
                    <w:rFonts w:ascii="Calibri" w:hAnsi="Calibri"/>
                    <w:color w:val="009999"/>
                    <w:sz w:val="20"/>
                    <w:szCs w:val="20"/>
                  </w:rPr>
                  <w:t>.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ru</w:t>
                </w:r>
                <w:r w:rsidR="00ED1211" w:rsidRPr="003D593B">
                  <w:rPr>
                    <w:rFonts w:ascii="Calibri" w:hAnsi="Calibri"/>
                    <w:color w:val="009999"/>
                    <w:sz w:val="20"/>
                    <w:szCs w:val="20"/>
                  </w:rPr>
                  <w:t xml:space="preserve">, </w:t>
                </w:r>
                <w:r w:rsidR="00ED1211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www</w:t>
                </w:r>
                <w:r w:rsidR="00ED1211" w:rsidRPr="003D593B">
                  <w:rPr>
                    <w:rFonts w:ascii="Calibri" w:hAnsi="Calibri"/>
                    <w:color w:val="009999"/>
                    <w:sz w:val="20"/>
                    <w:szCs w:val="20"/>
                  </w:rPr>
                  <w:t>.</w:t>
                </w:r>
                <w:r w:rsidR="00ED1211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pbg</w:t>
                </w:r>
                <w:r w:rsidR="00ED1211" w:rsidRPr="003D593B">
                  <w:rPr>
                    <w:rFonts w:ascii="Calibri" w:hAnsi="Calibri"/>
                    <w:color w:val="009999"/>
                    <w:sz w:val="20"/>
                    <w:szCs w:val="20"/>
                  </w:rPr>
                  <w:t>-</w:t>
                </w:r>
                <w:r w:rsidR="00ED1211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shop</w:t>
                </w:r>
                <w:r w:rsidR="00ED1211" w:rsidRPr="003D593B">
                  <w:rPr>
                    <w:rFonts w:ascii="Calibri" w:hAnsi="Calibri"/>
                    <w:color w:val="009999"/>
                    <w:sz w:val="20"/>
                    <w:szCs w:val="20"/>
                  </w:rPr>
                  <w:t>.</w:t>
                </w:r>
                <w:r w:rsidR="00ED1211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ru</w:t>
                </w:r>
              </w:p>
            </w:txbxContent>
          </v:textbox>
        </v:shape>
      </w:pict>
    </w:r>
    <w:r w:rsidR="00DF6857">
      <w:rPr>
        <w:noProof/>
      </w:rPr>
      <w:drawing>
        <wp:inline distT="0" distB="0" distL="0" distR="0">
          <wp:extent cx="6962775" cy="1314450"/>
          <wp:effectExtent l="19050" t="0" r="9525" b="0"/>
          <wp:docPr id="1" name="Рисунок 1" descr="PBG_blank-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G_blank-u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shape id="_x0000_s2050" type="#_x0000_t202" style="position:absolute;left:0;text-align:left;margin-left:50.55pt;margin-top:20.1pt;width:475.45pt;height:38.5pt;z-index:-251659264;mso-position-horizontal-relative:text;mso-position-vertical-relative:text" wrapcoords="-34 0 -34 21176 21600 21176 21600 0 -34 0" stroked="f">
          <v:textbox>
            <w:txbxContent>
              <w:p w:rsidR="003A6513" w:rsidRDefault="003A6513">
                <w:pPr>
                  <w:rPr>
                    <w:rFonts w:ascii="Calibri" w:hAnsi="Calibri"/>
                    <w:color w:val="009999"/>
                  </w:rPr>
                </w:pPr>
                <w:r>
                  <w:rPr>
                    <w:rFonts w:ascii="Calibri" w:hAnsi="Calibri"/>
                    <w:color w:val="009999"/>
                  </w:rPr>
                  <w:t>197371, Санкт-Петербург, телефон: (812) 327-9-777, факс: (812) 430-99-79</w:t>
                </w:r>
              </w:p>
              <w:p w:rsidR="003A6513" w:rsidRPr="003D593B" w:rsidRDefault="003A6513">
                <w:pPr>
                  <w:rPr>
                    <w:rFonts w:ascii="Calibri" w:hAnsi="Calibri"/>
                    <w:color w:val="009999"/>
                  </w:rPr>
                </w:pPr>
                <w:proofErr w:type="gramStart"/>
                <w:r>
                  <w:rPr>
                    <w:rFonts w:ascii="Calibri" w:hAnsi="Calibri"/>
                    <w:color w:val="009999"/>
                    <w:lang w:val="en-US"/>
                  </w:rPr>
                  <w:t>e</w:t>
                </w:r>
                <w:r w:rsidRPr="003D593B">
                  <w:rPr>
                    <w:rFonts w:ascii="Calibri" w:hAnsi="Calibri"/>
                    <w:color w:val="009999"/>
                  </w:rPr>
                  <w:t>-</w:t>
                </w:r>
                <w:r>
                  <w:rPr>
                    <w:rFonts w:ascii="Calibri" w:hAnsi="Calibri"/>
                    <w:color w:val="009999"/>
                    <w:lang w:val="en-US"/>
                  </w:rPr>
                  <w:t>mail</w:t>
                </w:r>
                <w:proofErr w:type="gramEnd"/>
                <w:r w:rsidRPr="003D593B">
                  <w:rPr>
                    <w:rFonts w:ascii="Calibri" w:hAnsi="Calibri"/>
                    <w:color w:val="009999"/>
                  </w:rPr>
                  <w:t xml:space="preserve">: </w:t>
                </w:r>
                <w:hyperlink r:id="rId4" w:history="1"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pbg</w:t>
                  </w:r>
                  <w:r w:rsidRPr="003D593B">
                    <w:rPr>
                      <w:rStyle w:val="a9"/>
                      <w:rFonts w:ascii="Calibri" w:hAnsi="Calibri"/>
                      <w:color w:val="009999"/>
                      <w:u w:val="none"/>
                    </w:rPr>
                    <w:t>@</w:t>
                  </w:r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pbgpersonnel</w:t>
                  </w:r>
                  <w:r w:rsidRPr="003D593B">
                    <w:rPr>
                      <w:rStyle w:val="a9"/>
                      <w:rFonts w:ascii="Calibri" w:hAnsi="Calibri"/>
                      <w:color w:val="009999"/>
                      <w:u w:val="none"/>
                    </w:rPr>
                    <w:t>.</w:t>
                  </w:r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ru</w:t>
                  </w:r>
                </w:hyperlink>
                <w:r w:rsidRPr="003D593B">
                  <w:rPr>
                    <w:rFonts w:ascii="Calibri" w:hAnsi="Calibri"/>
                    <w:color w:val="009999"/>
                  </w:rPr>
                  <w:t xml:space="preserve">, </w:t>
                </w:r>
                <w:r>
                  <w:rPr>
                    <w:rFonts w:ascii="Calibri" w:hAnsi="Calibri"/>
                    <w:color w:val="009999"/>
                  </w:rPr>
                  <w:t>сайты</w:t>
                </w:r>
                <w:r w:rsidRPr="003D593B">
                  <w:rPr>
                    <w:rFonts w:ascii="Calibri" w:hAnsi="Calibri"/>
                    <w:color w:val="009999"/>
                  </w:rPr>
                  <w:t xml:space="preserve">: </w:t>
                </w:r>
                <w:hyperlink r:id="rId5" w:history="1"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www</w:t>
                  </w:r>
                  <w:r w:rsidRPr="003D593B">
                    <w:rPr>
                      <w:rStyle w:val="a9"/>
                      <w:rFonts w:ascii="Calibri" w:hAnsi="Calibri"/>
                      <w:color w:val="009999"/>
                      <w:u w:val="none"/>
                    </w:rPr>
                    <w:t>.</w:t>
                  </w:r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pbgpersonnel</w:t>
                  </w:r>
                  <w:r w:rsidRPr="003D593B">
                    <w:rPr>
                      <w:rStyle w:val="a9"/>
                      <w:rFonts w:ascii="Calibri" w:hAnsi="Calibri"/>
                      <w:color w:val="009999"/>
                      <w:u w:val="none"/>
                    </w:rPr>
                    <w:t>.</w:t>
                  </w:r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ru</w:t>
                  </w:r>
                </w:hyperlink>
                <w:r w:rsidRPr="003D593B">
                  <w:rPr>
                    <w:rFonts w:ascii="Calibri" w:hAnsi="Calibri"/>
                    <w:color w:val="009999"/>
                  </w:rPr>
                  <w:t xml:space="preserve">, </w:t>
                </w:r>
                <w:r>
                  <w:rPr>
                    <w:rFonts w:ascii="Calibri" w:hAnsi="Calibri"/>
                    <w:color w:val="009999"/>
                    <w:lang w:val="en-US"/>
                  </w:rPr>
                  <w:t>www</w:t>
                </w:r>
                <w:r w:rsidRPr="003D593B">
                  <w:rPr>
                    <w:rFonts w:ascii="Calibri" w:hAnsi="Calibri"/>
                    <w:color w:val="009999"/>
                  </w:rPr>
                  <w:t>.</w:t>
                </w:r>
                <w:r>
                  <w:rPr>
                    <w:rFonts w:ascii="Calibri" w:hAnsi="Calibri"/>
                    <w:color w:val="009999"/>
                    <w:lang w:val="en-US"/>
                  </w:rPr>
                  <w:t>pbgpersonnel</w:t>
                </w:r>
                <w:r w:rsidRPr="003D593B">
                  <w:rPr>
                    <w:rFonts w:ascii="Calibri" w:hAnsi="Calibri"/>
                    <w:color w:val="009999"/>
                  </w:rPr>
                  <w:t>.</w:t>
                </w:r>
                <w:r>
                  <w:rPr>
                    <w:rFonts w:ascii="Calibri" w:hAnsi="Calibri"/>
                    <w:color w:val="009999"/>
                    <w:lang w:val="en-US"/>
                  </w:rPr>
                  <w:t>com</w:t>
                </w:r>
                <w:r w:rsidRPr="003D593B">
                  <w:rPr>
                    <w:rFonts w:ascii="Calibri" w:hAnsi="Calibri"/>
                    <w:color w:val="009999"/>
                  </w:rPr>
                  <w:t xml:space="preserve">   </w:t>
                </w:r>
              </w:p>
            </w:txbxContent>
          </v:textbox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0E65D8"/>
    <w:multiLevelType w:val="hybridMultilevel"/>
    <w:tmpl w:val="C3E1DE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3B8615"/>
    <w:multiLevelType w:val="hybridMultilevel"/>
    <w:tmpl w:val="AD2493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594085"/>
    <w:multiLevelType w:val="hybridMultilevel"/>
    <w:tmpl w:val="A024D0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471F5D"/>
    <w:multiLevelType w:val="hybridMultilevel"/>
    <w:tmpl w:val="7DC54F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710506"/>
    <w:multiLevelType w:val="hybridMultilevel"/>
    <w:tmpl w:val="DD60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752CD"/>
    <w:multiLevelType w:val="hybridMultilevel"/>
    <w:tmpl w:val="07C4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D40FE"/>
    <w:multiLevelType w:val="hybridMultilevel"/>
    <w:tmpl w:val="3DEC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4161A"/>
    <w:multiLevelType w:val="hybridMultilevel"/>
    <w:tmpl w:val="2D88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A2012"/>
    <w:multiLevelType w:val="hybridMultilevel"/>
    <w:tmpl w:val="3434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E019F"/>
    <w:multiLevelType w:val="hybridMultilevel"/>
    <w:tmpl w:val="6E08ED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2173C43"/>
    <w:multiLevelType w:val="hybridMultilevel"/>
    <w:tmpl w:val="2AAC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7293C"/>
    <w:multiLevelType w:val="hybridMultilevel"/>
    <w:tmpl w:val="C24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575ED"/>
    <w:multiLevelType w:val="hybridMultilevel"/>
    <w:tmpl w:val="C8FE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A1FFF"/>
    <w:multiLevelType w:val="hybridMultilevel"/>
    <w:tmpl w:val="15D4B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763698B"/>
    <w:multiLevelType w:val="hybridMultilevel"/>
    <w:tmpl w:val="A948D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7BD634"/>
    <w:multiLevelType w:val="hybridMultilevel"/>
    <w:tmpl w:val="0CCB44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EDE702A"/>
    <w:multiLevelType w:val="hybridMultilevel"/>
    <w:tmpl w:val="8D40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0671A4"/>
    <w:multiLevelType w:val="hybridMultilevel"/>
    <w:tmpl w:val="E78C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F7F82"/>
    <w:multiLevelType w:val="hybridMultilevel"/>
    <w:tmpl w:val="ECC8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9C4DFD"/>
    <w:multiLevelType w:val="hybridMultilevel"/>
    <w:tmpl w:val="472A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9731E"/>
    <w:multiLevelType w:val="hybridMultilevel"/>
    <w:tmpl w:val="08282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52073E"/>
    <w:multiLevelType w:val="hybridMultilevel"/>
    <w:tmpl w:val="F224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E7D97"/>
    <w:multiLevelType w:val="hybridMultilevel"/>
    <w:tmpl w:val="CDB8A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2C0CC8"/>
    <w:multiLevelType w:val="hybridMultilevel"/>
    <w:tmpl w:val="0486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364C2"/>
    <w:multiLevelType w:val="hybridMultilevel"/>
    <w:tmpl w:val="D8DC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462FD"/>
    <w:multiLevelType w:val="hybridMultilevel"/>
    <w:tmpl w:val="8190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F367E"/>
    <w:multiLevelType w:val="hybridMultilevel"/>
    <w:tmpl w:val="F75C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C0058"/>
    <w:multiLevelType w:val="hybridMultilevel"/>
    <w:tmpl w:val="0613CB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FAE57CA"/>
    <w:multiLevelType w:val="hybridMultilevel"/>
    <w:tmpl w:val="AFF8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E4AC4"/>
    <w:multiLevelType w:val="hybridMultilevel"/>
    <w:tmpl w:val="0DF8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A46D5"/>
    <w:multiLevelType w:val="hybridMultilevel"/>
    <w:tmpl w:val="38C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92D26"/>
    <w:multiLevelType w:val="hybridMultilevel"/>
    <w:tmpl w:val="AB2A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61CE6"/>
    <w:multiLevelType w:val="hybridMultilevel"/>
    <w:tmpl w:val="9898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17729"/>
    <w:multiLevelType w:val="hybridMultilevel"/>
    <w:tmpl w:val="75A0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15"/>
  </w:num>
  <w:num w:numId="6">
    <w:abstractNumId w:val="2"/>
  </w:num>
  <w:num w:numId="7">
    <w:abstractNumId w:val="3"/>
  </w:num>
  <w:num w:numId="8">
    <w:abstractNumId w:val="27"/>
  </w:num>
  <w:num w:numId="9">
    <w:abstractNumId w:val="28"/>
  </w:num>
  <w:num w:numId="10">
    <w:abstractNumId w:val="10"/>
  </w:num>
  <w:num w:numId="11">
    <w:abstractNumId w:val="24"/>
  </w:num>
  <w:num w:numId="12">
    <w:abstractNumId w:val="19"/>
  </w:num>
  <w:num w:numId="13">
    <w:abstractNumId w:val="5"/>
  </w:num>
  <w:num w:numId="14">
    <w:abstractNumId w:val="18"/>
  </w:num>
  <w:num w:numId="15">
    <w:abstractNumId w:val="7"/>
  </w:num>
  <w:num w:numId="16">
    <w:abstractNumId w:val="23"/>
  </w:num>
  <w:num w:numId="17">
    <w:abstractNumId w:val="29"/>
  </w:num>
  <w:num w:numId="18">
    <w:abstractNumId w:val="14"/>
  </w:num>
  <w:num w:numId="19">
    <w:abstractNumId w:val="20"/>
  </w:num>
  <w:num w:numId="20">
    <w:abstractNumId w:val="22"/>
  </w:num>
  <w:num w:numId="21">
    <w:abstractNumId w:val="21"/>
  </w:num>
  <w:num w:numId="22">
    <w:abstractNumId w:val="32"/>
  </w:num>
  <w:num w:numId="23">
    <w:abstractNumId w:val="25"/>
  </w:num>
  <w:num w:numId="24">
    <w:abstractNumId w:val="31"/>
  </w:num>
  <w:num w:numId="25">
    <w:abstractNumId w:val="6"/>
  </w:num>
  <w:num w:numId="26">
    <w:abstractNumId w:val="8"/>
  </w:num>
  <w:num w:numId="27">
    <w:abstractNumId w:val="26"/>
  </w:num>
  <w:num w:numId="28">
    <w:abstractNumId w:val="4"/>
  </w:num>
  <w:num w:numId="29">
    <w:abstractNumId w:val="30"/>
  </w:num>
  <w:num w:numId="30">
    <w:abstractNumId w:val="12"/>
  </w:num>
  <w:num w:numId="31">
    <w:abstractNumId w:val="11"/>
  </w:num>
  <w:num w:numId="32">
    <w:abstractNumId w:val="33"/>
  </w:num>
  <w:num w:numId="33">
    <w:abstractNumId w:val="16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172A27"/>
    <w:rsid w:val="000F1F52"/>
    <w:rsid w:val="001239D9"/>
    <w:rsid w:val="00172A27"/>
    <w:rsid w:val="001F6F76"/>
    <w:rsid w:val="002543A9"/>
    <w:rsid w:val="00263CDD"/>
    <w:rsid w:val="00344921"/>
    <w:rsid w:val="003528DF"/>
    <w:rsid w:val="003A6513"/>
    <w:rsid w:val="003C1D3F"/>
    <w:rsid w:val="003D593B"/>
    <w:rsid w:val="004311D9"/>
    <w:rsid w:val="00527286"/>
    <w:rsid w:val="00532CCB"/>
    <w:rsid w:val="005520BA"/>
    <w:rsid w:val="005A7553"/>
    <w:rsid w:val="006A1D68"/>
    <w:rsid w:val="006F0402"/>
    <w:rsid w:val="00705E18"/>
    <w:rsid w:val="00802B04"/>
    <w:rsid w:val="00871DF6"/>
    <w:rsid w:val="008751C6"/>
    <w:rsid w:val="00930B89"/>
    <w:rsid w:val="00957CFE"/>
    <w:rsid w:val="009B4EDD"/>
    <w:rsid w:val="009D7045"/>
    <w:rsid w:val="00A4162A"/>
    <w:rsid w:val="00B171EE"/>
    <w:rsid w:val="00B64C81"/>
    <w:rsid w:val="00BF339B"/>
    <w:rsid w:val="00C15F28"/>
    <w:rsid w:val="00C70FEE"/>
    <w:rsid w:val="00C72E0D"/>
    <w:rsid w:val="00CC7109"/>
    <w:rsid w:val="00CF696E"/>
    <w:rsid w:val="00D4371F"/>
    <w:rsid w:val="00D47991"/>
    <w:rsid w:val="00DF6857"/>
    <w:rsid w:val="00E31525"/>
    <w:rsid w:val="00EB50E1"/>
    <w:rsid w:val="00ED1211"/>
    <w:rsid w:val="00FA0403"/>
    <w:rsid w:val="00FB00C5"/>
    <w:rsid w:val="00FD71B7"/>
    <w:rsid w:val="00FE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A1D68"/>
    <w:rPr>
      <w:sz w:val="24"/>
      <w:szCs w:val="24"/>
    </w:rPr>
  </w:style>
  <w:style w:type="paragraph" w:styleId="1">
    <w:name w:val="heading 1"/>
    <w:basedOn w:val="a"/>
    <w:next w:val="a"/>
    <w:qFormat/>
    <w:rsid w:val="006A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1D68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6A1D68"/>
    <w:rPr>
      <w:color w:val="800080"/>
      <w:u w:val="single"/>
    </w:rPr>
  </w:style>
  <w:style w:type="character" w:customStyle="1" w:styleId="apple-style-span">
    <w:name w:val="apple-style-span"/>
    <w:basedOn w:val="a0"/>
    <w:rsid w:val="006A1D68"/>
  </w:style>
  <w:style w:type="character" w:customStyle="1" w:styleId="a4">
    <w:name w:val="Верхний колонтитул Знак"/>
    <w:link w:val="a5"/>
    <w:rsid w:val="006A1D68"/>
    <w:rPr>
      <w:sz w:val="24"/>
      <w:szCs w:val="24"/>
    </w:rPr>
  </w:style>
  <w:style w:type="character" w:customStyle="1" w:styleId="a6">
    <w:name w:val="Текст выноски Знак"/>
    <w:link w:val="a7"/>
    <w:rsid w:val="006A1D68"/>
    <w:rPr>
      <w:rFonts w:ascii="Tahoma" w:hAnsi="Tahoma" w:cs="Tahoma"/>
      <w:sz w:val="16"/>
      <w:szCs w:val="16"/>
    </w:rPr>
  </w:style>
  <w:style w:type="character" w:customStyle="1" w:styleId="wmi-callto">
    <w:name w:val="wmi-callto"/>
    <w:rsid w:val="006A1D68"/>
  </w:style>
  <w:style w:type="character" w:styleId="a8">
    <w:name w:val="page number"/>
    <w:basedOn w:val="a0"/>
    <w:rsid w:val="006A1D68"/>
  </w:style>
  <w:style w:type="character" w:styleId="a9">
    <w:name w:val="Hyperlink"/>
    <w:rsid w:val="006A1D68"/>
    <w:rPr>
      <w:color w:val="0000FF"/>
      <w:u w:val="single"/>
    </w:rPr>
  </w:style>
  <w:style w:type="paragraph" w:styleId="a7">
    <w:name w:val="Balloon Text"/>
    <w:basedOn w:val="a"/>
    <w:link w:val="a6"/>
    <w:rsid w:val="006A1D68"/>
    <w:rPr>
      <w:rFonts w:ascii="Tahoma" w:hAnsi="Tahoma"/>
      <w:sz w:val="16"/>
      <w:szCs w:val="16"/>
    </w:rPr>
  </w:style>
  <w:style w:type="paragraph" w:styleId="a5">
    <w:name w:val="header"/>
    <w:basedOn w:val="a"/>
    <w:link w:val="a4"/>
    <w:rsid w:val="006A1D68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6A1D68"/>
    <w:pPr>
      <w:spacing w:line="360" w:lineRule="auto"/>
      <w:ind w:firstLine="708"/>
    </w:pPr>
    <w:rPr>
      <w:rFonts w:ascii="Arial" w:hAnsi="Arial" w:cs="Arial"/>
    </w:rPr>
  </w:style>
  <w:style w:type="paragraph" w:styleId="ab">
    <w:name w:val="footer"/>
    <w:basedOn w:val="a"/>
    <w:rsid w:val="006A1D6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A65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List Paragraph"/>
    <w:basedOn w:val="a"/>
    <w:uiPriority w:val="72"/>
    <w:qFormat/>
    <w:rsid w:val="00ED12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bgpersonn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WINDOWS\Temp\info@pbgpersonne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bgpersonnel.r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bgpersonnel.ru" TargetMode="External"/><Relationship Id="rId1" Type="http://schemas.openxmlformats.org/officeDocument/2006/relationships/hyperlink" Target="mailto:pbg@pbgpersonnel.ru" TargetMode="External"/><Relationship Id="rId5" Type="http://schemas.openxmlformats.org/officeDocument/2006/relationships/hyperlink" Target="http://www.pbgpersonnel.ru" TargetMode="External"/><Relationship Id="rId4" Type="http://schemas.openxmlformats.org/officeDocument/2006/relationships/hyperlink" Target="mailto:pbg@pbgperson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844</Words>
  <Characters>4814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профессиональной переподготовки</vt:lpstr>
    </vt:vector>
  </TitlesOfParts>
  <Company>MoBIL GROUP</Company>
  <LinksUpToDate>false</LinksUpToDate>
  <CharactersWithSpaces>5647</CharactersWithSpaces>
  <SharedDoc>false</SharedDoc>
  <HLinks>
    <vt:vector size="30" baseType="variant">
      <vt:variant>
        <vt:i4>5374063</vt:i4>
      </vt:variant>
      <vt:variant>
        <vt:i4>0</vt:i4>
      </vt:variant>
      <vt:variant>
        <vt:i4>0</vt:i4>
      </vt:variant>
      <vt:variant>
        <vt:i4>5</vt:i4>
      </vt:variant>
      <vt:variant>
        <vt:lpwstr>mailto:info@pbgpersonnel.ru</vt:lpwstr>
      </vt:variant>
      <vt:variant>
        <vt:lpwstr/>
      </vt:variant>
      <vt:variant>
        <vt:i4>7995439</vt:i4>
      </vt:variant>
      <vt:variant>
        <vt:i4>9</vt:i4>
      </vt:variant>
      <vt:variant>
        <vt:i4>0</vt:i4>
      </vt:variant>
      <vt:variant>
        <vt:i4>5</vt:i4>
      </vt:variant>
      <vt:variant>
        <vt:lpwstr>http://www.pbgpersonnel.ru/</vt:lpwstr>
      </vt:variant>
      <vt:variant>
        <vt:lpwstr/>
      </vt:variant>
      <vt:variant>
        <vt:i4>2359319</vt:i4>
      </vt:variant>
      <vt:variant>
        <vt:i4>6</vt:i4>
      </vt:variant>
      <vt:variant>
        <vt:i4>0</vt:i4>
      </vt:variant>
      <vt:variant>
        <vt:i4>5</vt:i4>
      </vt:variant>
      <vt:variant>
        <vt:lpwstr>mailto:pbg@pbgpersonnel.ru</vt:lpwstr>
      </vt:variant>
      <vt:variant>
        <vt:lpwstr/>
      </vt:variant>
      <vt:variant>
        <vt:i4>7995439</vt:i4>
      </vt:variant>
      <vt:variant>
        <vt:i4>3</vt:i4>
      </vt:variant>
      <vt:variant>
        <vt:i4>0</vt:i4>
      </vt:variant>
      <vt:variant>
        <vt:i4>5</vt:i4>
      </vt:variant>
      <vt:variant>
        <vt:lpwstr>http://www.pbgpersonnel.ru/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mailto:pbg@pbgpersonnel.ru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профессиональной переподготовки</dc:title>
  <dc:subject/>
  <dc:creator>Admin</dc:creator>
  <cp:keywords/>
  <cp:lastModifiedBy>UserXP</cp:lastModifiedBy>
  <cp:revision>4</cp:revision>
  <cp:lastPrinted>2012-03-27T19:54:00Z</cp:lastPrinted>
  <dcterms:created xsi:type="dcterms:W3CDTF">2012-05-20T14:17:00Z</dcterms:created>
  <dcterms:modified xsi:type="dcterms:W3CDTF">2012-05-26T05:54:00Z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